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62C1" w14:textId="77777777" w:rsidR="00227369" w:rsidRDefault="00227369" w:rsidP="005E5451">
      <w:pPr>
        <w:pStyle w:val="Title"/>
        <w:rPr>
          <w:rFonts w:asciiTheme="minorHAnsi" w:hAnsiTheme="minorHAnsi" w:cstheme="minorHAnsi"/>
        </w:rPr>
      </w:pPr>
    </w:p>
    <w:p w14:paraId="72346C17" w14:textId="77777777" w:rsidR="005E5451" w:rsidRPr="00227369" w:rsidRDefault="005E5451" w:rsidP="005E5451">
      <w:pPr>
        <w:pStyle w:val="Title"/>
        <w:rPr>
          <w:rFonts w:asciiTheme="minorHAnsi" w:hAnsiTheme="minorHAnsi" w:cstheme="minorHAnsi"/>
        </w:rPr>
      </w:pPr>
      <w:r w:rsidRPr="00227369">
        <w:rPr>
          <w:rFonts w:asciiTheme="minorHAnsi" w:hAnsiTheme="minorHAnsi" w:cstheme="minorHAnsi"/>
        </w:rPr>
        <w:t xml:space="preserve">IHE </w:t>
      </w:r>
      <w:r w:rsidR="00227369" w:rsidRPr="00227369">
        <w:rPr>
          <w:rFonts w:asciiTheme="minorHAnsi" w:hAnsiTheme="minorHAnsi" w:cstheme="minorHAnsi"/>
        </w:rPr>
        <w:t>Work I</w:t>
      </w:r>
      <w:r w:rsidR="0036613E" w:rsidRPr="00227369">
        <w:rPr>
          <w:rFonts w:asciiTheme="minorHAnsi" w:hAnsiTheme="minorHAnsi" w:cstheme="minorHAnsi"/>
        </w:rPr>
        <w:t>tem</w:t>
      </w:r>
      <w:r w:rsidRPr="00227369">
        <w:rPr>
          <w:rFonts w:asciiTheme="minorHAnsi" w:hAnsiTheme="minorHAnsi" w:cstheme="minorHAnsi"/>
        </w:rPr>
        <w:t xml:space="preserve"> Proposal</w:t>
      </w:r>
      <w:r w:rsidR="00B42FF5" w:rsidRPr="00227369">
        <w:rPr>
          <w:rFonts w:asciiTheme="minorHAnsi" w:hAnsiTheme="minorHAnsi" w:cstheme="minorHAnsi"/>
        </w:rPr>
        <w:t xml:space="preserve"> (Detailed)</w:t>
      </w:r>
    </w:p>
    <w:p w14:paraId="6023905C" w14:textId="40FFB4F3" w:rsidR="00CD10EA" w:rsidRPr="00227369" w:rsidRDefault="00BC5D7C">
      <w:pPr>
        <w:pStyle w:val="Heading1"/>
        <w:rPr>
          <w:rFonts w:asciiTheme="minorHAnsi" w:hAnsiTheme="minorHAnsi" w:cstheme="minorHAnsi"/>
          <w:sz w:val="24"/>
        </w:rPr>
      </w:pPr>
      <w:r w:rsidRPr="00227369">
        <w:rPr>
          <w:rFonts w:asciiTheme="minorHAnsi" w:hAnsiTheme="minorHAnsi" w:cstheme="minorHAnsi"/>
        </w:rPr>
        <w:t xml:space="preserve">Proposed </w:t>
      </w:r>
      <w:r w:rsidR="0036613E" w:rsidRPr="00227369">
        <w:rPr>
          <w:rFonts w:asciiTheme="minorHAnsi" w:hAnsiTheme="minorHAnsi" w:cstheme="minorHAnsi"/>
        </w:rPr>
        <w:t>Work</w:t>
      </w:r>
      <w:r w:rsidR="00227369">
        <w:rPr>
          <w:rFonts w:asciiTheme="minorHAnsi" w:hAnsiTheme="minorHAnsi" w:cstheme="minorHAnsi"/>
        </w:rPr>
        <w:t xml:space="preserve"> I</w:t>
      </w:r>
      <w:r w:rsidR="0036613E" w:rsidRPr="00227369">
        <w:rPr>
          <w:rFonts w:asciiTheme="minorHAnsi" w:hAnsiTheme="minorHAnsi" w:cstheme="minorHAnsi"/>
        </w:rPr>
        <w:t>tem</w:t>
      </w:r>
      <w:r w:rsidR="00CD10EA" w:rsidRPr="00227369">
        <w:rPr>
          <w:rFonts w:asciiTheme="minorHAnsi" w:hAnsiTheme="minorHAnsi" w:cstheme="minorHAnsi"/>
        </w:rPr>
        <w:t xml:space="preserve">: </w:t>
      </w:r>
      <w:proofErr w:type="spellStart"/>
      <w:r w:rsidR="00E25E56">
        <w:rPr>
          <w:rFonts w:asciiTheme="minorHAnsi" w:hAnsiTheme="minorHAnsi" w:cstheme="minorHAnsi"/>
          <w:sz w:val="24"/>
        </w:rPr>
        <w:t>PIXm</w:t>
      </w:r>
      <w:proofErr w:type="spellEnd"/>
      <w:r w:rsidR="00E25E56">
        <w:rPr>
          <w:rFonts w:asciiTheme="minorHAnsi" w:hAnsiTheme="minorHAnsi" w:cstheme="minorHAnsi"/>
          <w:sz w:val="24"/>
        </w:rPr>
        <w:t xml:space="preserve"> support for ITI-8 on FHIR</w:t>
      </w:r>
    </w:p>
    <w:p w14:paraId="4F6609BD" w14:textId="2677BE93" w:rsidR="00CD10EA" w:rsidRPr="00227369" w:rsidRDefault="00BC5D7C" w:rsidP="00227369">
      <w:pPr>
        <w:ind w:left="360"/>
        <w:rPr>
          <w:rFonts w:asciiTheme="minorHAnsi" w:hAnsiTheme="minorHAnsi" w:cstheme="minorHAnsi"/>
        </w:rPr>
      </w:pPr>
      <w:r w:rsidRPr="00227369">
        <w:rPr>
          <w:rFonts w:asciiTheme="minorHAnsi" w:hAnsiTheme="minorHAnsi" w:cstheme="minorHAnsi"/>
        </w:rPr>
        <w:t>Proposal Editor</w:t>
      </w:r>
      <w:r w:rsidR="00CD10EA" w:rsidRPr="00227369">
        <w:rPr>
          <w:rFonts w:asciiTheme="minorHAnsi" w:hAnsiTheme="minorHAnsi" w:cstheme="minorHAnsi"/>
        </w:rPr>
        <w:t xml:space="preserve">: </w:t>
      </w:r>
      <w:r w:rsidR="00E25E56">
        <w:rPr>
          <w:rFonts w:asciiTheme="minorHAnsi" w:hAnsiTheme="minorHAnsi" w:cstheme="minorHAnsi"/>
        </w:rPr>
        <w:t>Derek Ritz; Luke Duncan</w:t>
      </w:r>
    </w:p>
    <w:p w14:paraId="18907C37" w14:textId="62E2A50E" w:rsidR="0036613E" w:rsidRPr="00227369" w:rsidRDefault="00227369" w:rsidP="00227369">
      <w:pPr>
        <w:ind w:left="360"/>
        <w:rPr>
          <w:rFonts w:asciiTheme="minorHAnsi" w:hAnsiTheme="minorHAnsi" w:cstheme="minorHAnsi"/>
        </w:rPr>
      </w:pPr>
      <w:r w:rsidRPr="00227369">
        <w:rPr>
          <w:rFonts w:asciiTheme="minorHAnsi" w:hAnsiTheme="minorHAnsi" w:cstheme="minorHAnsi"/>
        </w:rPr>
        <w:t>Work I</w:t>
      </w:r>
      <w:r w:rsidR="0036613E" w:rsidRPr="00227369">
        <w:rPr>
          <w:rFonts w:asciiTheme="minorHAnsi" w:hAnsiTheme="minorHAnsi" w:cstheme="minorHAnsi"/>
        </w:rPr>
        <w:t xml:space="preserve">tem Editor: </w:t>
      </w:r>
      <w:r w:rsidR="00E25E56">
        <w:rPr>
          <w:rFonts w:asciiTheme="minorHAnsi" w:hAnsiTheme="minorHAnsi" w:cstheme="minorHAnsi"/>
        </w:rPr>
        <w:t>Luke Duncan, et al (TBD)</w:t>
      </w:r>
    </w:p>
    <w:p w14:paraId="79FA1AAD" w14:textId="0B93F252" w:rsidR="00CD10EA" w:rsidRPr="00227369" w:rsidRDefault="00BC5D7C" w:rsidP="00227369">
      <w:pPr>
        <w:ind w:left="360"/>
        <w:rPr>
          <w:rFonts w:asciiTheme="minorHAnsi" w:hAnsiTheme="minorHAnsi" w:cstheme="minorHAnsi"/>
        </w:rPr>
      </w:pPr>
      <w:r w:rsidRPr="00227369">
        <w:rPr>
          <w:rFonts w:asciiTheme="minorHAnsi" w:hAnsiTheme="minorHAnsi" w:cstheme="minorHAnsi"/>
        </w:rPr>
        <w:t xml:space="preserve">Date: </w:t>
      </w:r>
      <w:r w:rsidR="00E25E56">
        <w:rPr>
          <w:rFonts w:asciiTheme="minorHAnsi" w:hAnsiTheme="minorHAnsi" w:cstheme="minorHAnsi"/>
        </w:rPr>
        <w:t>2018-11-13</w:t>
      </w:r>
    </w:p>
    <w:p w14:paraId="0ADE50BE" w14:textId="6D2A6661" w:rsidR="00CD10EA" w:rsidRPr="00227369" w:rsidRDefault="00BC5D7C" w:rsidP="00227369">
      <w:pPr>
        <w:ind w:left="360"/>
        <w:rPr>
          <w:rFonts w:asciiTheme="minorHAnsi" w:hAnsiTheme="minorHAnsi" w:cstheme="minorHAnsi"/>
        </w:rPr>
      </w:pPr>
      <w:r w:rsidRPr="00227369">
        <w:rPr>
          <w:rFonts w:asciiTheme="minorHAnsi" w:hAnsiTheme="minorHAnsi" w:cstheme="minorHAnsi"/>
        </w:rPr>
        <w:t xml:space="preserve">Version: </w:t>
      </w:r>
      <w:r w:rsidR="00E25E56">
        <w:rPr>
          <w:rFonts w:asciiTheme="minorHAnsi" w:hAnsiTheme="minorHAnsi" w:cstheme="minorHAnsi"/>
        </w:rPr>
        <w:t>0.1</w:t>
      </w:r>
    </w:p>
    <w:p w14:paraId="0DCC4019" w14:textId="09EF6F91" w:rsidR="0036613E" w:rsidRDefault="006C490F" w:rsidP="00227369">
      <w:pPr>
        <w:ind w:left="360"/>
        <w:rPr>
          <w:rFonts w:asciiTheme="minorHAnsi" w:hAnsiTheme="minorHAnsi" w:cstheme="minorHAnsi"/>
        </w:rPr>
      </w:pPr>
      <w:r w:rsidRPr="00227369">
        <w:rPr>
          <w:rFonts w:asciiTheme="minorHAnsi" w:hAnsiTheme="minorHAnsi" w:cstheme="minorHAnsi"/>
        </w:rPr>
        <w:t xml:space="preserve">Domain: </w:t>
      </w:r>
      <w:r w:rsidR="00E25E56">
        <w:rPr>
          <w:rFonts w:asciiTheme="minorHAnsi" w:hAnsiTheme="minorHAnsi" w:cstheme="minorHAnsi"/>
        </w:rPr>
        <w:t>ITI</w:t>
      </w:r>
    </w:p>
    <w:p w14:paraId="6FC3C5F6" w14:textId="77777777" w:rsidR="00227369" w:rsidRPr="00227369" w:rsidRDefault="00227369" w:rsidP="00227369">
      <w:pPr>
        <w:ind w:left="360"/>
        <w:rPr>
          <w:rFonts w:asciiTheme="minorHAnsi" w:hAnsiTheme="minorHAnsi" w:cstheme="minorHAnsi"/>
          <w:sz w:val="16"/>
        </w:rPr>
      </w:pPr>
    </w:p>
    <w:p w14:paraId="448E6820" w14:textId="77777777" w:rsidR="00CD10EA" w:rsidRPr="00227369" w:rsidRDefault="00767C3E" w:rsidP="0036613E">
      <w:pPr>
        <w:ind w:left="360"/>
        <w:rPr>
          <w:rFonts w:asciiTheme="minorHAnsi" w:hAnsiTheme="minorHAnsi" w:cstheme="minorHAnsi"/>
          <w:b/>
          <w:sz w:val="28"/>
          <w:szCs w:val="28"/>
        </w:rPr>
      </w:pPr>
      <w:r w:rsidRPr="00227369">
        <w:rPr>
          <w:rFonts w:asciiTheme="minorHAnsi" w:hAnsiTheme="minorHAnsi" w:cstheme="minorHAnsi"/>
          <w:b/>
          <w:sz w:val="28"/>
          <w:szCs w:val="28"/>
        </w:rPr>
        <w:t>Summary</w:t>
      </w:r>
    </w:p>
    <w:p w14:paraId="263D73E9" w14:textId="77777777" w:rsidR="0036613E" w:rsidRPr="007D7C95" w:rsidRDefault="0036613E" w:rsidP="0036613E">
      <w:pPr>
        <w:ind w:left="360"/>
        <w:rPr>
          <w:rFonts w:asciiTheme="minorHAnsi" w:hAnsiTheme="minorHAnsi" w:cstheme="minorHAnsi"/>
          <w:color w:val="548DD4" w:themeColor="text2" w:themeTint="99"/>
        </w:rPr>
      </w:pPr>
      <w:r w:rsidRPr="007D7C95">
        <w:rPr>
          <w:rFonts w:asciiTheme="minorHAnsi" w:hAnsiTheme="minorHAnsi" w:cstheme="minorHAnsi"/>
          <w:color w:val="548DD4" w:themeColor="text2" w:themeTint="99"/>
        </w:rPr>
        <w:t xml:space="preserve">&lt;Many people find it easier to write this section last. Use simple declarative sentences. Avoid going into background. If it's more than a dozen lines, it's not a summary.&gt; </w:t>
      </w:r>
    </w:p>
    <w:p w14:paraId="1E9474C8" w14:textId="3C4C2FA1" w:rsidR="0036613E" w:rsidRPr="007D7C95" w:rsidRDefault="0036613E" w:rsidP="0036613E">
      <w:pPr>
        <w:ind w:left="360"/>
        <w:rPr>
          <w:rFonts w:asciiTheme="minorHAnsi" w:hAnsiTheme="minorHAnsi" w:cstheme="minorHAnsi"/>
          <w:color w:val="548DD4" w:themeColor="text2" w:themeTint="99"/>
        </w:rPr>
      </w:pPr>
      <w:r w:rsidRPr="007D7C95">
        <w:rPr>
          <w:rFonts w:asciiTheme="minorHAnsi" w:hAnsiTheme="minorHAnsi" w:cstheme="minorHAnsi"/>
          <w:color w:val="548DD4" w:themeColor="text2" w:themeTint="99"/>
        </w:rPr>
        <w:t>&lt;Summarize in one or</w:t>
      </w:r>
      <w:r w:rsidR="00F34669" w:rsidRPr="007D7C95">
        <w:rPr>
          <w:rFonts w:asciiTheme="minorHAnsi" w:hAnsiTheme="minorHAnsi" w:cstheme="minorHAnsi"/>
          <w:color w:val="548DD4" w:themeColor="text2" w:themeTint="99"/>
        </w:rPr>
        <w:t xml:space="preserve"> two lines the existing problem</w:t>
      </w:r>
      <w:r w:rsidRPr="007D7C95">
        <w:rPr>
          <w:rFonts w:asciiTheme="minorHAnsi" w:hAnsiTheme="minorHAnsi" w:cstheme="minorHAnsi"/>
          <w:color w:val="548DD4" w:themeColor="text2" w:themeTint="99"/>
        </w:rPr>
        <w:t xml:space="preserve">. E.g. "It is difficult to monitor radiation dose for individual patients and almost impossible to assemble and compare such statistics for a site or a population."&gt; </w:t>
      </w:r>
    </w:p>
    <w:p w14:paraId="51CC0AC7" w14:textId="5FF25BA1" w:rsidR="00205545" w:rsidRPr="00227369" w:rsidRDefault="00205545" w:rsidP="0036613E">
      <w:pPr>
        <w:ind w:left="360"/>
        <w:rPr>
          <w:rFonts w:asciiTheme="minorHAnsi" w:hAnsiTheme="minorHAnsi" w:cstheme="minorHAnsi"/>
        </w:rPr>
      </w:pPr>
      <w:r>
        <w:rPr>
          <w:rFonts w:asciiTheme="minorHAnsi" w:hAnsiTheme="minorHAnsi" w:cstheme="minorHAnsi"/>
        </w:rPr>
        <w:t xml:space="preserve">There is not, today, an IHE FHIR profile to support the operation of a client registry (CR) or enterprise master patient index (EMPI) solution. The current </w:t>
      </w:r>
      <w:proofErr w:type="spellStart"/>
      <w:r>
        <w:rPr>
          <w:rFonts w:asciiTheme="minorHAnsi" w:hAnsiTheme="minorHAnsi" w:cstheme="minorHAnsi"/>
        </w:rPr>
        <w:t>PIXm</w:t>
      </w:r>
      <w:proofErr w:type="spellEnd"/>
      <w:r>
        <w:rPr>
          <w:rFonts w:asciiTheme="minorHAnsi" w:hAnsiTheme="minorHAnsi" w:cstheme="minorHAnsi"/>
        </w:rPr>
        <w:t xml:space="preserve"> profile is missing the FHIR equivalent of ITI-8. The FHIR standard has the needed capability</w:t>
      </w:r>
      <w:proofErr w:type="gramStart"/>
      <w:r w:rsidR="007D7C95">
        <w:rPr>
          <w:rFonts w:asciiTheme="minorHAnsi" w:hAnsiTheme="minorHAnsi" w:cstheme="minorHAnsi"/>
        </w:rPr>
        <w:t xml:space="preserve">. </w:t>
      </w:r>
      <w:proofErr w:type="gramEnd"/>
      <w:r w:rsidR="007D7C95">
        <w:rPr>
          <w:rFonts w:asciiTheme="minorHAnsi" w:hAnsiTheme="minorHAnsi" w:cstheme="minorHAnsi"/>
        </w:rPr>
        <w:t xml:space="preserve">Extensions to the </w:t>
      </w:r>
      <w:r>
        <w:rPr>
          <w:rFonts w:asciiTheme="minorHAnsi" w:hAnsiTheme="minorHAnsi" w:cstheme="minorHAnsi"/>
        </w:rPr>
        <w:t xml:space="preserve">IHE </w:t>
      </w:r>
      <w:proofErr w:type="spellStart"/>
      <w:r w:rsidR="007D7C95">
        <w:rPr>
          <w:rFonts w:asciiTheme="minorHAnsi" w:hAnsiTheme="minorHAnsi" w:cstheme="minorHAnsi"/>
        </w:rPr>
        <w:t>PIXm</w:t>
      </w:r>
      <w:proofErr w:type="spellEnd"/>
      <w:r w:rsidR="007D7C95">
        <w:rPr>
          <w:rFonts w:asciiTheme="minorHAnsi" w:hAnsiTheme="minorHAnsi" w:cstheme="minorHAnsi"/>
        </w:rPr>
        <w:t xml:space="preserve"> </w:t>
      </w:r>
      <w:r>
        <w:rPr>
          <w:rFonts w:asciiTheme="minorHAnsi" w:hAnsiTheme="minorHAnsi" w:cstheme="minorHAnsi"/>
        </w:rPr>
        <w:t xml:space="preserve">profile </w:t>
      </w:r>
      <w:r w:rsidR="007D7C95">
        <w:rPr>
          <w:rFonts w:asciiTheme="minorHAnsi" w:hAnsiTheme="minorHAnsi" w:cstheme="minorHAnsi"/>
        </w:rPr>
        <w:t xml:space="preserve">are </w:t>
      </w:r>
      <w:r>
        <w:rPr>
          <w:rFonts w:asciiTheme="minorHAnsi" w:hAnsiTheme="minorHAnsi" w:cstheme="minorHAnsi"/>
        </w:rPr>
        <w:t xml:space="preserve">needed to support Connectathon testing of FHIR-based CR/EMPI solutions and the point of service (POS) solutions that make use of them. </w:t>
      </w:r>
    </w:p>
    <w:p w14:paraId="4050ECE8" w14:textId="77777777" w:rsidR="0036613E" w:rsidRPr="007D7C95" w:rsidRDefault="0036613E" w:rsidP="0036613E">
      <w:pPr>
        <w:ind w:left="360"/>
        <w:rPr>
          <w:rFonts w:asciiTheme="minorHAnsi" w:hAnsiTheme="minorHAnsi" w:cstheme="minorHAnsi"/>
          <w:color w:val="548DD4" w:themeColor="text2" w:themeTint="99"/>
        </w:rPr>
      </w:pPr>
      <w:r w:rsidRPr="007D7C95">
        <w:rPr>
          <w:rFonts w:asciiTheme="minorHAnsi" w:hAnsiTheme="minorHAnsi" w:cstheme="minorHAnsi"/>
          <w:color w:val="548DD4" w:themeColor="text2" w:themeTint="99"/>
        </w:rPr>
        <w:t xml:space="preserve">&lt;Demonstrate in a line or two that the key integration features are available in existing standards. E.g. "DICOM has an SR format for radiation dose events and a protocol for exchanging them."&gt; </w:t>
      </w:r>
    </w:p>
    <w:p w14:paraId="7B9D485C" w14:textId="6FB22160" w:rsidR="0036613E" w:rsidRPr="007D7C95" w:rsidRDefault="0036613E" w:rsidP="0036613E">
      <w:pPr>
        <w:ind w:left="360"/>
        <w:rPr>
          <w:rFonts w:asciiTheme="minorHAnsi" w:hAnsiTheme="minorHAnsi" w:cstheme="minorHAnsi"/>
          <w:color w:val="548DD4" w:themeColor="text2" w:themeTint="99"/>
        </w:rPr>
      </w:pPr>
      <w:r w:rsidRPr="007D7C95">
        <w:rPr>
          <w:rFonts w:asciiTheme="minorHAnsi" w:hAnsiTheme="minorHAnsi" w:cstheme="minorHAnsi"/>
          <w:color w:val="548DD4" w:themeColor="text2" w:themeTint="99"/>
        </w:rPr>
        <w:t xml:space="preserve">&lt;Summarize in a few lines how the problem could be solved. E.g. "A Radiation Dose profile could require compliant radiating devices to produce such reports and could define transactions to actors that collect, analyze and present such information."&gt; </w:t>
      </w:r>
    </w:p>
    <w:p w14:paraId="1FB763AD" w14:textId="5425F623" w:rsidR="007D7C95" w:rsidRPr="00227369" w:rsidRDefault="007D7C95" w:rsidP="0036613E">
      <w:pPr>
        <w:ind w:left="360"/>
        <w:rPr>
          <w:rFonts w:asciiTheme="minorHAnsi" w:hAnsiTheme="minorHAnsi" w:cstheme="minorHAnsi"/>
        </w:rPr>
      </w:pPr>
      <w:r>
        <w:rPr>
          <w:rFonts w:asciiTheme="minorHAnsi" w:hAnsiTheme="minorHAnsi" w:cstheme="minorHAnsi"/>
        </w:rPr>
        <w:t xml:space="preserve">The purpose of this work item is to update and extend the </w:t>
      </w:r>
      <w:proofErr w:type="spellStart"/>
      <w:r>
        <w:rPr>
          <w:rFonts w:asciiTheme="minorHAnsi" w:hAnsiTheme="minorHAnsi" w:cstheme="minorHAnsi"/>
        </w:rPr>
        <w:t>PIXm</w:t>
      </w:r>
      <w:proofErr w:type="spellEnd"/>
      <w:r>
        <w:rPr>
          <w:rFonts w:asciiTheme="minorHAnsi" w:hAnsiTheme="minorHAnsi" w:cstheme="minorHAnsi"/>
        </w:rPr>
        <w:t xml:space="preserve"> profile to support a FHIR-based Patient Identity Feed transaction. There is demand for such an IHE profile from organizations (e.g. the OpenHIE community) and jurisdictions (e.g. eHealth Ontario, Tanzania, Vietnam, Myanmar, the Philippines) that are leveraging FHIR-based IHE profiles and IHE Connectathons to operationalize large-scale (e.g. province-wide, nation-wide, etc.) interoperable digital health infrastructure. The profile development will be supported by members of the OpenHIE community.</w:t>
      </w:r>
      <w:bookmarkStart w:id="0" w:name="_GoBack"/>
      <w:bookmarkEnd w:id="0"/>
    </w:p>
    <w:p w14:paraId="5BEDE795" w14:textId="77777777" w:rsidR="0036613E" w:rsidRPr="007D7C95" w:rsidRDefault="0036613E" w:rsidP="0036613E">
      <w:pPr>
        <w:ind w:left="360"/>
        <w:rPr>
          <w:rFonts w:asciiTheme="minorHAnsi" w:hAnsiTheme="minorHAnsi" w:cstheme="minorHAnsi"/>
          <w:color w:val="548DD4" w:themeColor="text2" w:themeTint="99"/>
        </w:rPr>
      </w:pPr>
      <w:r w:rsidRPr="007D7C95">
        <w:rPr>
          <w:rFonts w:asciiTheme="minorHAnsi" w:hAnsiTheme="minorHAnsi" w:cstheme="minorHAnsi"/>
          <w:color w:val="548DD4" w:themeColor="text2" w:themeTint="99"/>
        </w:rPr>
        <w:lastRenderedPageBreak/>
        <w:t xml:space="preserve">&lt;Summarize in a line or two market interest &amp; available resources. E.g. "Euratom and ACR have published guidelines requiring/encouraging dose tracking. Individuals from SFR are willing to participate in Profile development."&gt; </w:t>
      </w:r>
    </w:p>
    <w:p w14:paraId="50DA2A33" w14:textId="77777777" w:rsidR="0036613E" w:rsidRPr="007D7C95" w:rsidRDefault="0036613E" w:rsidP="0036613E">
      <w:pPr>
        <w:ind w:left="360"/>
        <w:rPr>
          <w:rFonts w:asciiTheme="minorHAnsi" w:hAnsiTheme="minorHAnsi" w:cstheme="minorHAnsi"/>
          <w:color w:val="548DD4" w:themeColor="text2" w:themeTint="99"/>
        </w:rPr>
      </w:pPr>
      <w:r w:rsidRPr="007D7C95">
        <w:rPr>
          <w:rFonts w:asciiTheme="minorHAnsi" w:hAnsiTheme="minorHAnsi" w:cstheme="minorHAnsi"/>
          <w:color w:val="548DD4" w:themeColor="text2" w:themeTint="99"/>
        </w:rPr>
        <w:t xml:space="preserve">&lt;Summarize in a line or two why IHE would be a good venue to solve the problem. E.g. "The main challenges are dealing with the chicken-and-egg problem and avoiding inconsistent implementations."&gt; </w:t>
      </w:r>
    </w:p>
    <w:p w14:paraId="5C91D605" w14:textId="77777777" w:rsidR="0036613E" w:rsidRPr="00227369" w:rsidRDefault="0036613E">
      <w:pPr>
        <w:pStyle w:val="Heading1"/>
        <w:rPr>
          <w:rFonts w:asciiTheme="minorHAnsi" w:hAnsiTheme="minorHAnsi" w:cstheme="minorHAnsi"/>
        </w:rPr>
      </w:pPr>
      <w:r w:rsidRPr="00227369">
        <w:rPr>
          <w:rFonts w:asciiTheme="minorHAnsi" w:hAnsiTheme="minorHAnsi" w:cstheme="minorHAnsi"/>
        </w:rPr>
        <w:t>The Problem</w:t>
      </w:r>
    </w:p>
    <w:p w14:paraId="3C739DE4" w14:textId="77777777" w:rsidR="004E741D" w:rsidRPr="009714FE" w:rsidRDefault="004E741D" w:rsidP="004E741D">
      <w:pPr>
        <w:ind w:left="360"/>
        <w:rPr>
          <w:rFonts w:asciiTheme="minorHAnsi" w:hAnsiTheme="minorHAnsi" w:cstheme="minorHAnsi"/>
          <w:color w:val="4F81BD" w:themeColor="accent1"/>
          <w:sz w:val="22"/>
          <w:szCs w:val="22"/>
        </w:rPr>
      </w:pPr>
      <w:r w:rsidRPr="009714FE">
        <w:rPr>
          <w:rFonts w:asciiTheme="minorHAnsi" w:hAnsiTheme="minorHAnsi" w:cstheme="minorHAnsi"/>
          <w:color w:val="4F81BD" w:themeColor="accent1"/>
          <w:sz w:val="22"/>
          <w:szCs w:val="22"/>
        </w:rPr>
        <w:t>&lt;Summarize the integration problem. What doesn’t work, or what needs to work?&gt;</w:t>
      </w:r>
    </w:p>
    <w:p w14:paraId="3A7D1802" w14:textId="77777777" w:rsidR="004E741D" w:rsidRPr="009714FE" w:rsidRDefault="004E741D" w:rsidP="004E741D">
      <w:pPr>
        <w:ind w:left="360"/>
        <w:rPr>
          <w:rFonts w:asciiTheme="minorHAnsi" w:hAnsiTheme="minorHAnsi" w:cstheme="minorHAnsi"/>
          <w:sz w:val="22"/>
          <w:szCs w:val="22"/>
        </w:rPr>
      </w:pPr>
      <w:r w:rsidRPr="009714FE">
        <w:rPr>
          <w:rFonts w:asciiTheme="minorHAnsi" w:hAnsiTheme="minorHAnsi" w:cstheme="minorHAnsi"/>
          <w:sz w:val="22"/>
          <w:szCs w:val="22"/>
        </w:rPr>
        <w:t>Client Registry (CR) / Enterprise Master Patient Index (EMPI) projects, in both OECD and LMIC settings, are favouring FHIR as their underlying digital health standards framework. IHE profiles exist for FHIR-based patient identity exchange (</w:t>
      </w:r>
      <w:proofErr w:type="spellStart"/>
      <w:r w:rsidRPr="009714FE">
        <w:rPr>
          <w:rFonts w:asciiTheme="minorHAnsi" w:hAnsiTheme="minorHAnsi" w:cstheme="minorHAnsi"/>
          <w:sz w:val="22"/>
          <w:szCs w:val="22"/>
        </w:rPr>
        <w:t>PIXm</w:t>
      </w:r>
      <w:proofErr w:type="spellEnd"/>
      <w:r w:rsidRPr="009714FE">
        <w:rPr>
          <w:rFonts w:asciiTheme="minorHAnsi" w:hAnsiTheme="minorHAnsi" w:cstheme="minorHAnsi"/>
          <w:sz w:val="22"/>
          <w:szCs w:val="22"/>
        </w:rPr>
        <w:t>) and for FHIR-based patient demographic query (</w:t>
      </w:r>
      <w:proofErr w:type="spellStart"/>
      <w:r w:rsidRPr="009714FE">
        <w:rPr>
          <w:rFonts w:asciiTheme="minorHAnsi" w:hAnsiTheme="minorHAnsi" w:cstheme="minorHAnsi"/>
          <w:sz w:val="22"/>
          <w:szCs w:val="22"/>
        </w:rPr>
        <w:t>PDQm</w:t>
      </w:r>
      <w:proofErr w:type="spellEnd"/>
      <w:r w:rsidRPr="009714FE">
        <w:rPr>
          <w:rFonts w:asciiTheme="minorHAnsi" w:hAnsiTheme="minorHAnsi" w:cstheme="minorHAnsi"/>
          <w:sz w:val="22"/>
          <w:szCs w:val="22"/>
        </w:rPr>
        <w:t>) – but there is a gap regarding FHIR support for the key transactions covered by the IHE Patient Administration Management (PAM) profile. This work item would develop a FHIR-based PAM profile to address that gap.</w:t>
      </w:r>
    </w:p>
    <w:p w14:paraId="6C0ED8F2" w14:textId="77777777" w:rsidR="004E741D" w:rsidRPr="009714FE" w:rsidRDefault="004E741D" w:rsidP="004E741D">
      <w:pPr>
        <w:ind w:left="360"/>
        <w:rPr>
          <w:rFonts w:asciiTheme="minorHAnsi" w:hAnsiTheme="minorHAnsi" w:cstheme="minorHAnsi"/>
          <w:color w:val="4F81BD" w:themeColor="accent1"/>
          <w:sz w:val="22"/>
          <w:szCs w:val="22"/>
        </w:rPr>
      </w:pPr>
      <w:r w:rsidRPr="009714FE">
        <w:rPr>
          <w:rFonts w:asciiTheme="minorHAnsi" w:hAnsiTheme="minorHAnsi" w:cstheme="minorHAnsi"/>
          <w:color w:val="4F81BD" w:themeColor="accent1"/>
          <w:sz w:val="22"/>
          <w:szCs w:val="22"/>
        </w:rPr>
        <w:t xml:space="preserve">&lt;Describe the Value Statement: What is the underlying cost incurred by the problem and what is to be gained by solving it? If </w:t>
      </w:r>
      <w:proofErr w:type="gramStart"/>
      <w:r w:rsidRPr="009714FE">
        <w:rPr>
          <w:rFonts w:asciiTheme="minorHAnsi" w:hAnsiTheme="minorHAnsi" w:cstheme="minorHAnsi"/>
          <w:color w:val="4F81BD" w:themeColor="accent1"/>
          <w:sz w:val="22"/>
          <w:szCs w:val="22"/>
        </w:rPr>
        <w:t>possible</w:t>
      </w:r>
      <w:proofErr w:type="gramEnd"/>
      <w:r w:rsidRPr="009714FE">
        <w:rPr>
          <w:rFonts w:asciiTheme="minorHAnsi" w:hAnsiTheme="minorHAnsi" w:cstheme="minorHAnsi"/>
          <w:color w:val="4F81BD" w:themeColor="accent1"/>
          <w:sz w:val="22"/>
          <w:szCs w:val="22"/>
        </w:rPr>
        <w:t xml:space="preserve"> provide quantifiable costs, or data to demonstrate the scale of the problem.&gt; </w:t>
      </w:r>
    </w:p>
    <w:p w14:paraId="10A59C0D" w14:textId="77777777" w:rsidR="004E741D" w:rsidRPr="009714FE" w:rsidRDefault="004E741D" w:rsidP="004E741D">
      <w:pPr>
        <w:ind w:left="360"/>
        <w:rPr>
          <w:rFonts w:asciiTheme="minorHAnsi" w:hAnsiTheme="minorHAnsi" w:cstheme="minorHAnsi"/>
          <w:sz w:val="22"/>
          <w:szCs w:val="22"/>
        </w:rPr>
      </w:pPr>
      <w:r w:rsidRPr="009714FE">
        <w:rPr>
          <w:rFonts w:asciiTheme="minorHAnsi" w:hAnsiTheme="minorHAnsi" w:cstheme="minorHAnsi"/>
          <w:sz w:val="22"/>
          <w:szCs w:val="22"/>
        </w:rPr>
        <w:t xml:space="preserve">The key value that will accrue from closing this gap is that the current momentum behind HL7 FHIR can be harnessed to address the foundational challenges of patient identity management. This is an important benefit in all </w:t>
      </w:r>
      <w:proofErr w:type="gramStart"/>
      <w:r w:rsidRPr="009714FE">
        <w:rPr>
          <w:rFonts w:asciiTheme="minorHAnsi" w:hAnsiTheme="minorHAnsi" w:cstheme="minorHAnsi"/>
          <w:sz w:val="22"/>
          <w:szCs w:val="22"/>
        </w:rPr>
        <w:t>contexts, but</w:t>
      </w:r>
      <w:proofErr w:type="gramEnd"/>
      <w:r w:rsidRPr="009714FE">
        <w:rPr>
          <w:rFonts w:asciiTheme="minorHAnsi" w:hAnsiTheme="minorHAnsi" w:cstheme="minorHAnsi"/>
          <w:sz w:val="22"/>
          <w:szCs w:val="22"/>
        </w:rPr>
        <w:t xml:space="preserve"> is especially appreciated in low-resource settings where lowering the barriers to digital health adoption is a key factor in being able to go to scale with impactful solutions. FHIR is, quite simply, easier to use and less expensive to adopt than many of the legacy health informatics specifications. </w:t>
      </w:r>
    </w:p>
    <w:p w14:paraId="31EFF809" w14:textId="77777777" w:rsidR="00CD10EA" w:rsidRPr="00227369" w:rsidRDefault="00CD10EA">
      <w:pPr>
        <w:pStyle w:val="Heading1"/>
        <w:rPr>
          <w:rFonts w:asciiTheme="minorHAnsi" w:hAnsiTheme="minorHAnsi" w:cstheme="minorHAnsi"/>
        </w:rPr>
      </w:pPr>
      <w:r w:rsidRPr="00227369">
        <w:rPr>
          <w:rFonts w:asciiTheme="minorHAnsi" w:hAnsiTheme="minorHAnsi" w:cstheme="minorHAnsi"/>
        </w:rPr>
        <w:t>Use Cases</w:t>
      </w:r>
    </w:p>
    <w:p w14:paraId="0B8571A5" w14:textId="77777777" w:rsidR="004E741D" w:rsidRPr="009714FE" w:rsidRDefault="004E741D" w:rsidP="004E741D">
      <w:pPr>
        <w:ind w:left="360"/>
        <w:rPr>
          <w:rFonts w:asciiTheme="minorHAnsi" w:hAnsiTheme="minorHAnsi" w:cstheme="minorHAnsi"/>
          <w:color w:val="548DD4" w:themeColor="text2" w:themeTint="99"/>
          <w:sz w:val="22"/>
          <w:szCs w:val="22"/>
        </w:rPr>
      </w:pPr>
      <w:r w:rsidRPr="009714FE">
        <w:rPr>
          <w:rFonts w:asciiTheme="minorHAnsi" w:hAnsiTheme="minorHAnsi" w:cstheme="minorHAnsi"/>
          <w:color w:val="548DD4" w:themeColor="text2" w:themeTint="99"/>
          <w:sz w:val="22"/>
          <w:szCs w:val="22"/>
        </w:rPr>
        <w:t>&lt;Describe a short use case scenario from the user perspective. The use case should demonstrate the integration/workflow problem. Feel free to add a second use case scenario demonstrating how it “should” work. Try to indicate the people/systems, the tasks they are doing, the information they need, and where the information should come from.&gt;</w:t>
      </w:r>
    </w:p>
    <w:p w14:paraId="19657327" w14:textId="0C3F6E84" w:rsidR="004E741D" w:rsidRPr="009714FE" w:rsidRDefault="004E741D" w:rsidP="004E741D">
      <w:pPr>
        <w:ind w:left="360"/>
        <w:rPr>
          <w:rFonts w:asciiTheme="minorHAnsi" w:hAnsiTheme="minorHAnsi" w:cstheme="minorHAnsi"/>
          <w:sz w:val="22"/>
          <w:szCs w:val="22"/>
        </w:rPr>
      </w:pPr>
      <w:r w:rsidRPr="009714FE">
        <w:rPr>
          <w:rFonts w:asciiTheme="minorHAnsi" w:hAnsiTheme="minorHAnsi" w:cstheme="minorHAnsi"/>
          <w:sz w:val="22"/>
          <w:szCs w:val="22"/>
        </w:rPr>
        <w:t xml:space="preserve">The key target use case for the FHIR-based exchange of person-centric demographic information would be informed by </w:t>
      </w:r>
      <w:r>
        <w:rPr>
          <w:rFonts w:asciiTheme="minorHAnsi" w:hAnsiTheme="minorHAnsi" w:cstheme="minorHAnsi"/>
          <w:sz w:val="22"/>
          <w:szCs w:val="22"/>
        </w:rPr>
        <w:t>the Patient Identify Feed transaction</w:t>
      </w:r>
      <w:r>
        <w:rPr>
          <w:rFonts w:asciiTheme="minorHAnsi" w:hAnsiTheme="minorHAnsi" w:cstheme="minorHAnsi"/>
          <w:sz w:val="22"/>
          <w:szCs w:val="22"/>
        </w:rPr>
        <w:t xml:space="preserve"> (ITI-8)</w:t>
      </w:r>
      <w:r>
        <w:rPr>
          <w:rFonts w:asciiTheme="minorHAnsi" w:hAnsiTheme="minorHAnsi" w:cstheme="minorHAnsi"/>
          <w:sz w:val="22"/>
          <w:szCs w:val="22"/>
        </w:rPr>
        <w:t xml:space="preserve"> </w:t>
      </w:r>
      <w:r w:rsidRPr="009714FE">
        <w:rPr>
          <w:rFonts w:asciiTheme="minorHAnsi" w:hAnsiTheme="minorHAnsi" w:cstheme="minorHAnsi"/>
          <w:sz w:val="22"/>
          <w:szCs w:val="22"/>
        </w:rPr>
        <w:t xml:space="preserve">defined in </w:t>
      </w:r>
      <w:r>
        <w:rPr>
          <w:rFonts w:asciiTheme="minorHAnsi" w:hAnsiTheme="minorHAnsi" w:cstheme="minorHAnsi"/>
          <w:sz w:val="22"/>
          <w:szCs w:val="22"/>
        </w:rPr>
        <w:t>PIX</w:t>
      </w:r>
      <w:r w:rsidRPr="009714FE">
        <w:rPr>
          <w:rFonts w:asciiTheme="minorHAnsi" w:hAnsiTheme="minorHAnsi" w:cstheme="minorHAnsi"/>
          <w:sz w:val="22"/>
          <w:szCs w:val="22"/>
        </w:rPr>
        <w:t>:</w:t>
      </w:r>
    </w:p>
    <w:p w14:paraId="63FF5916" w14:textId="4C5A72D6" w:rsidR="004E741D" w:rsidRPr="009714FE" w:rsidRDefault="004E741D" w:rsidP="004E741D">
      <w:pPr>
        <w:pStyle w:val="ListParagraph"/>
        <w:numPr>
          <w:ilvl w:val="0"/>
          <w:numId w:val="32"/>
        </w:numPr>
        <w:rPr>
          <w:rFonts w:asciiTheme="minorHAnsi" w:hAnsiTheme="minorHAnsi" w:cstheme="minorHAnsi"/>
          <w:sz w:val="22"/>
          <w:szCs w:val="22"/>
        </w:rPr>
      </w:pPr>
      <w:r w:rsidRPr="009714FE">
        <w:rPr>
          <w:rFonts w:asciiTheme="minorHAnsi" w:hAnsiTheme="minorHAnsi" w:cstheme="minorHAnsi"/>
          <w:sz w:val="22"/>
          <w:szCs w:val="22"/>
        </w:rPr>
        <w:t xml:space="preserve">Patient Identity Management Use Case is covered by </w:t>
      </w:r>
      <w:r>
        <w:rPr>
          <w:rFonts w:asciiTheme="minorHAnsi" w:hAnsiTheme="minorHAnsi" w:cstheme="minorHAnsi"/>
          <w:sz w:val="22"/>
          <w:szCs w:val="22"/>
        </w:rPr>
        <w:t>the</w:t>
      </w:r>
      <w:r w:rsidRPr="009714FE">
        <w:rPr>
          <w:rFonts w:asciiTheme="minorHAnsi" w:hAnsiTheme="minorHAnsi" w:cstheme="minorHAnsi"/>
          <w:sz w:val="22"/>
          <w:szCs w:val="22"/>
        </w:rPr>
        <w:t xml:space="preserve"> Patient Identity Feed</w:t>
      </w:r>
      <w:r>
        <w:rPr>
          <w:rFonts w:asciiTheme="minorHAnsi" w:hAnsiTheme="minorHAnsi" w:cstheme="minorHAnsi"/>
          <w:sz w:val="22"/>
          <w:szCs w:val="22"/>
        </w:rPr>
        <w:t xml:space="preserve"> transaction</w:t>
      </w:r>
      <w:r w:rsidRPr="009714FE">
        <w:rPr>
          <w:rFonts w:asciiTheme="minorHAnsi" w:hAnsiTheme="minorHAnsi" w:cstheme="minorHAnsi"/>
          <w:sz w:val="22"/>
          <w:szCs w:val="22"/>
        </w:rPr>
        <w:t>, which supports the following notifications both in acute care and ambulatory environment:</w:t>
      </w:r>
    </w:p>
    <w:p w14:paraId="56098A7D" w14:textId="77777777" w:rsidR="004E741D" w:rsidRPr="009714FE" w:rsidRDefault="004E741D" w:rsidP="004E741D">
      <w:pPr>
        <w:pStyle w:val="ListParagraph"/>
        <w:numPr>
          <w:ilvl w:val="0"/>
          <w:numId w:val="33"/>
        </w:numPr>
        <w:rPr>
          <w:rFonts w:asciiTheme="minorHAnsi" w:hAnsiTheme="minorHAnsi" w:cstheme="minorHAnsi"/>
          <w:sz w:val="22"/>
          <w:szCs w:val="22"/>
        </w:rPr>
      </w:pPr>
      <w:r w:rsidRPr="009714FE">
        <w:rPr>
          <w:rFonts w:asciiTheme="minorHAnsi" w:hAnsiTheme="minorHAnsi" w:cstheme="minorHAnsi"/>
          <w:sz w:val="22"/>
          <w:szCs w:val="22"/>
        </w:rPr>
        <w:t>Creation of a new patient demographic record with patient identifier assigned, full identity, related actors (doctor, guarantor, next of kin), qualification of the reliability of the patient identity (e.g. unknown/default date of birth).</w:t>
      </w:r>
    </w:p>
    <w:p w14:paraId="4712D406" w14:textId="77777777" w:rsidR="004E741D" w:rsidRPr="009714FE" w:rsidRDefault="004E741D" w:rsidP="004E741D">
      <w:pPr>
        <w:pStyle w:val="ListParagraph"/>
        <w:numPr>
          <w:ilvl w:val="0"/>
          <w:numId w:val="33"/>
        </w:numPr>
        <w:rPr>
          <w:rFonts w:asciiTheme="minorHAnsi" w:hAnsiTheme="minorHAnsi" w:cstheme="minorHAnsi"/>
          <w:sz w:val="22"/>
          <w:szCs w:val="22"/>
        </w:rPr>
      </w:pPr>
      <w:r w:rsidRPr="009714FE">
        <w:rPr>
          <w:rFonts w:asciiTheme="minorHAnsi" w:hAnsiTheme="minorHAnsi" w:cstheme="minorHAnsi"/>
          <w:sz w:val="22"/>
          <w:szCs w:val="22"/>
        </w:rPr>
        <w:t>Creation of a temporary identification and record for an unknown patient.</w:t>
      </w:r>
    </w:p>
    <w:p w14:paraId="385CB243" w14:textId="77777777" w:rsidR="004E741D" w:rsidRPr="009714FE" w:rsidRDefault="004E741D" w:rsidP="004E741D">
      <w:pPr>
        <w:pStyle w:val="ListParagraph"/>
        <w:numPr>
          <w:ilvl w:val="0"/>
          <w:numId w:val="33"/>
        </w:numPr>
        <w:rPr>
          <w:rFonts w:asciiTheme="minorHAnsi" w:hAnsiTheme="minorHAnsi" w:cstheme="minorHAnsi"/>
          <w:sz w:val="22"/>
          <w:szCs w:val="22"/>
        </w:rPr>
      </w:pPr>
      <w:r w:rsidRPr="009714FE">
        <w:rPr>
          <w:rFonts w:asciiTheme="minorHAnsi" w:hAnsiTheme="minorHAnsi" w:cstheme="minorHAnsi"/>
          <w:sz w:val="22"/>
          <w:szCs w:val="22"/>
        </w:rPr>
        <w:t>Update patient demographic record.</w:t>
      </w:r>
    </w:p>
    <w:p w14:paraId="572F8423" w14:textId="77777777" w:rsidR="004E741D" w:rsidRPr="009714FE" w:rsidRDefault="004E741D" w:rsidP="004E741D">
      <w:pPr>
        <w:pStyle w:val="ListParagraph"/>
        <w:numPr>
          <w:ilvl w:val="0"/>
          <w:numId w:val="33"/>
        </w:numPr>
        <w:rPr>
          <w:rFonts w:asciiTheme="minorHAnsi" w:hAnsiTheme="minorHAnsi" w:cstheme="minorHAnsi"/>
          <w:sz w:val="22"/>
          <w:szCs w:val="22"/>
        </w:rPr>
      </w:pPr>
      <w:r w:rsidRPr="009714FE">
        <w:rPr>
          <w:rFonts w:asciiTheme="minorHAnsi" w:hAnsiTheme="minorHAnsi" w:cstheme="minorHAnsi"/>
          <w:sz w:val="22"/>
          <w:szCs w:val="22"/>
        </w:rPr>
        <w:t>Merge two patient demographic records into one.</w:t>
      </w:r>
    </w:p>
    <w:p w14:paraId="69407E2B" w14:textId="77777777" w:rsidR="00BC69BB" w:rsidRPr="00227369" w:rsidRDefault="00E12C05" w:rsidP="00BC69BB">
      <w:pPr>
        <w:pStyle w:val="Heading1"/>
        <w:rPr>
          <w:rFonts w:asciiTheme="minorHAnsi" w:hAnsiTheme="minorHAnsi" w:cstheme="minorHAnsi"/>
        </w:rPr>
      </w:pPr>
      <w:r w:rsidRPr="00227369">
        <w:rPr>
          <w:rFonts w:asciiTheme="minorHAnsi" w:hAnsiTheme="minorHAnsi" w:cstheme="minorHAnsi"/>
        </w:rPr>
        <w:lastRenderedPageBreak/>
        <w:t>Standards &amp; Systems</w:t>
      </w:r>
    </w:p>
    <w:p w14:paraId="6A2C9E53" w14:textId="55289F41" w:rsidR="004E741D" w:rsidRDefault="004E741D" w:rsidP="004E741D">
      <w:pPr>
        <w:ind w:left="360"/>
        <w:rPr>
          <w:rFonts w:asciiTheme="minorHAnsi" w:hAnsiTheme="minorHAnsi" w:cstheme="minorHAnsi"/>
          <w:color w:val="548DD4" w:themeColor="text2" w:themeTint="99"/>
          <w:sz w:val="22"/>
          <w:szCs w:val="22"/>
        </w:rPr>
      </w:pPr>
      <w:r w:rsidRPr="009714FE">
        <w:rPr>
          <w:rFonts w:asciiTheme="minorHAnsi" w:hAnsiTheme="minorHAnsi" w:cstheme="minorHAnsi"/>
          <w:color w:val="548DD4" w:themeColor="text2" w:themeTint="99"/>
          <w:sz w:val="22"/>
          <w:szCs w:val="22"/>
        </w:rPr>
        <w:t>&lt;List existing systems that are/could be involved in the problem/solution.&gt;</w:t>
      </w:r>
    </w:p>
    <w:p w14:paraId="127264CC" w14:textId="37FD3F3D" w:rsidR="004E741D" w:rsidRPr="004E741D" w:rsidRDefault="004E741D" w:rsidP="004E741D">
      <w:pPr>
        <w:ind w:left="360"/>
        <w:rPr>
          <w:rFonts w:asciiTheme="minorHAnsi" w:hAnsiTheme="minorHAnsi" w:cstheme="minorHAnsi"/>
          <w:sz w:val="22"/>
          <w:szCs w:val="22"/>
        </w:rPr>
      </w:pPr>
      <w:r>
        <w:rPr>
          <w:rFonts w:asciiTheme="minorHAnsi" w:hAnsiTheme="minorHAnsi" w:cstheme="minorHAnsi"/>
          <w:sz w:val="22"/>
          <w:szCs w:val="22"/>
        </w:rPr>
        <w:t>Participating systems</w:t>
      </w:r>
      <w:r w:rsidR="002249A2">
        <w:rPr>
          <w:rFonts w:asciiTheme="minorHAnsi" w:hAnsiTheme="minorHAnsi" w:cstheme="minorHAnsi"/>
          <w:sz w:val="22"/>
          <w:szCs w:val="22"/>
        </w:rPr>
        <w:t>: Point of Service (POS) digital health application; client registry (CR/EMPI) solution; shared health record (SHR) repository</w:t>
      </w:r>
    </w:p>
    <w:p w14:paraId="4CC2D288" w14:textId="77777777" w:rsidR="004E741D" w:rsidRPr="009714FE" w:rsidRDefault="004E741D" w:rsidP="004E741D">
      <w:pPr>
        <w:ind w:left="360"/>
        <w:rPr>
          <w:rFonts w:asciiTheme="minorHAnsi" w:hAnsiTheme="minorHAnsi" w:cstheme="minorHAnsi"/>
          <w:color w:val="548DD4" w:themeColor="text2" w:themeTint="99"/>
          <w:sz w:val="22"/>
          <w:szCs w:val="22"/>
        </w:rPr>
      </w:pPr>
      <w:r w:rsidRPr="009714FE">
        <w:rPr>
          <w:rFonts w:asciiTheme="minorHAnsi" w:hAnsiTheme="minorHAnsi" w:cstheme="minorHAnsi"/>
          <w:color w:val="548DD4" w:themeColor="text2" w:themeTint="99"/>
          <w:sz w:val="22"/>
          <w:szCs w:val="22"/>
        </w:rPr>
        <w:t>&lt;If known, list specific components of standards which might be relevant to the solution.&gt;</w:t>
      </w:r>
    </w:p>
    <w:p w14:paraId="69139953" w14:textId="77777777" w:rsidR="004E741D" w:rsidRPr="009714FE" w:rsidRDefault="004E741D" w:rsidP="004E741D">
      <w:pPr>
        <w:ind w:left="360"/>
        <w:rPr>
          <w:rFonts w:asciiTheme="minorHAnsi" w:hAnsiTheme="minorHAnsi" w:cstheme="minorHAnsi"/>
          <w:sz w:val="22"/>
          <w:szCs w:val="22"/>
        </w:rPr>
      </w:pPr>
      <w:r w:rsidRPr="009714FE">
        <w:rPr>
          <w:rFonts w:asciiTheme="minorHAnsi" w:hAnsiTheme="minorHAnsi" w:cstheme="minorHAnsi"/>
          <w:sz w:val="22"/>
          <w:szCs w:val="22"/>
        </w:rPr>
        <w:t>Content specs: FHIR</w:t>
      </w:r>
    </w:p>
    <w:p w14:paraId="2FEDF0E7" w14:textId="77777777" w:rsidR="004E741D" w:rsidRPr="009714FE" w:rsidRDefault="004E741D" w:rsidP="004E741D">
      <w:pPr>
        <w:ind w:left="360"/>
        <w:rPr>
          <w:rFonts w:asciiTheme="minorHAnsi" w:hAnsiTheme="minorHAnsi" w:cstheme="minorHAnsi"/>
          <w:sz w:val="22"/>
          <w:szCs w:val="22"/>
        </w:rPr>
      </w:pPr>
      <w:r w:rsidRPr="009714FE">
        <w:rPr>
          <w:rFonts w:asciiTheme="minorHAnsi" w:hAnsiTheme="minorHAnsi" w:cstheme="minorHAnsi"/>
          <w:sz w:val="22"/>
          <w:szCs w:val="22"/>
        </w:rPr>
        <w:t>Coding specs: TBD – generally, as defined in corresponding HL7 FHIR resources</w:t>
      </w:r>
    </w:p>
    <w:p w14:paraId="563F8909" w14:textId="77777777" w:rsidR="004E741D" w:rsidRPr="009714FE" w:rsidRDefault="004E741D" w:rsidP="004E741D">
      <w:pPr>
        <w:ind w:left="360"/>
        <w:rPr>
          <w:rFonts w:asciiTheme="minorHAnsi" w:hAnsiTheme="minorHAnsi" w:cstheme="minorHAnsi"/>
          <w:sz w:val="22"/>
          <w:szCs w:val="22"/>
        </w:rPr>
      </w:pPr>
      <w:r w:rsidRPr="009714FE">
        <w:rPr>
          <w:rFonts w:asciiTheme="minorHAnsi" w:hAnsiTheme="minorHAnsi" w:cstheme="minorHAnsi"/>
          <w:sz w:val="22"/>
          <w:szCs w:val="22"/>
        </w:rPr>
        <w:t>Transport specs: FHIR (RESTful HTTP)</w:t>
      </w:r>
    </w:p>
    <w:p w14:paraId="572CF686" w14:textId="77777777" w:rsidR="00CD10EA" w:rsidRPr="00227369" w:rsidRDefault="00CD10EA">
      <w:pPr>
        <w:pStyle w:val="Heading1"/>
        <w:rPr>
          <w:rFonts w:asciiTheme="minorHAnsi" w:hAnsiTheme="minorHAnsi" w:cstheme="minorHAnsi"/>
        </w:rPr>
      </w:pPr>
      <w:r w:rsidRPr="00227369">
        <w:rPr>
          <w:rFonts w:asciiTheme="minorHAnsi" w:hAnsiTheme="minorHAnsi" w:cstheme="minorHAnsi"/>
        </w:rPr>
        <w:t>Technical Approach</w:t>
      </w:r>
    </w:p>
    <w:p w14:paraId="72FA4BEB" w14:textId="096FEBB8" w:rsidR="00B42FF5" w:rsidRPr="002249A2" w:rsidRDefault="00B42FF5">
      <w:pPr>
        <w:ind w:left="360"/>
        <w:rPr>
          <w:rFonts w:asciiTheme="minorHAnsi" w:hAnsiTheme="minorHAnsi" w:cstheme="minorHAnsi"/>
          <w:color w:val="548DD4" w:themeColor="text2" w:themeTint="99"/>
        </w:rPr>
      </w:pPr>
      <w:r w:rsidRPr="002249A2">
        <w:rPr>
          <w:rFonts w:asciiTheme="minorHAnsi" w:hAnsiTheme="minorHAnsi" w:cstheme="minorHAnsi"/>
          <w:color w:val="548DD4" w:themeColor="text2" w:themeTint="99"/>
        </w:rPr>
        <w:t>&lt;This section can be very short.  Feel free to include as much or as little detail as you like.  The Technical Committee will flesh it out when doing the effort estimation.&gt;</w:t>
      </w:r>
    </w:p>
    <w:p w14:paraId="25B29C2E" w14:textId="43E40B5E" w:rsidR="002249A2" w:rsidRPr="00227369" w:rsidRDefault="002249A2">
      <w:pPr>
        <w:ind w:left="360"/>
        <w:rPr>
          <w:rFonts w:asciiTheme="minorHAnsi" w:hAnsiTheme="minorHAnsi" w:cstheme="minorHAnsi"/>
        </w:rPr>
      </w:pPr>
      <w:r>
        <w:rPr>
          <w:rFonts w:asciiTheme="minorHAnsi" w:hAnsiTheme="minorHAnsi" w:cstheme="minorHAnsi"/>
        </w:rPr>
        <w:t xml:space="preserve">The approach will be to leverage the mature description of ITI-8 as the functional template and to map the transactions and transaction options described in ITI-8 to the FHIR equivalent transactions. A set of content options (e.g. maternal option) will be developed that aligns to the capabilities described in ITI-8. </w:t>
      </w:r>
    </w:p>
    <w:p w14:paraId="073F5D07" w14:textId="501E5C3D" w:rsidR="00767C3E" w:rsidRPr="002249A2" w:rsidRDefault="00767C3E">
      <w:pPr>
        <w:ind w:left="360"/>
        <w:rPr>
          <w:rFonts w:asciiTheme="minorHAnsi" w:hAnsiTheme="minorHAnsi" w:cstheme="minorHAnsi"/>
          <w:color w:val="548DD4" w:themeColor="text2" w:themeTint="99"/>
        </w:rPr>
      </w:pPr>
      <w:r w:rsidRPr="002249A2">
        <w:rPr>
          <w:rFonts w:asciiTheme="minorHAnsi" w:hAnsiTheme="minorHAnsi" w:cstheme="minorHAnsi"/>
          <w:color w:val="548DD4" w:themeColor="text2" w:themeTint="99"/>
        </w:rPr>
        <w:t xml:space="preserve">&lt;Outline </w:t>
      </w:r>
      <w:r w:rsidR="00BC69BB" w:rsidRPr="002249A2">
        <w:rPr>
          <w:rFonts w:asciiTheme="minorHAnsi" w:hAnsiTheme="minorHAnsi" w:cstheme="minorHAnsi"/>
          <w:color w:val="548DD4" w:themeColor="text2" w:themeTint="99"/>
        </w:rPr>
        <w:t xml:space="preserve">how the </w:t>
      </w:r>
      <w:r w:rsidRPr="002249A2">
        <w:rPr>
          <w:rFonts w:asciiTheme="minorHAnsi" w:hAnsiTheme="minorHAnsi" w:cstheme="minorHAnsi"/>
          <w:color w:val="548DD4" w:themeColor="text2" w:themeTint="99"/>
        </w:rPr>
        <w:t xml:space="preserve">standards </w:t>
      </w:r>
      <w:r w:rsidR="00BC69BB" w:rsidRPr="002249A2">
        <w:rPr>
          <w:rFonts w:asciiTheme="minorHAnsi" w:hAnsiTheme="minorHAnsi" w:cstheme="minorHAnsi"/>
          <w:color w:val="548DD4" w:themeColor="text2" w:themeTint="99"/>
        </w:rPr>
        <w:t xml:space="preserve">could </w:t>
      </w:r>
      <w:r w:rsidRPr="002249A2">
        <w:rPr>
          <w:rFonts w:asciiTheme="minorHAnsi" w:hAnsiTheme="minorHAnsi" w:cstheme="minorHAnsi"/>
          <w:color w:val="548DD4" w:themeColor="text2" w:themeTint="99"/>
        </w:rPr>
        <w:t xml:space="preserve">be used </w:t>
      </w:r>
      <w:r w:rsidR="00BC69BB" w:rsidRPr="002249A2">
        <w:rPr>
          <w:rFonts w:asciiTheme="minorHAnsi" w:hAnsiTheme="minorHAnsi" w:cstheme="minorHAnsi"/>
          <w:color w:val="548DD4" w:themeColor="text2" w:themeTint="99"/>
        </w:rPr>
        <w:t xml:space="preserve">and refined </w:t>
      </w:r>
      <w:r w:rsidRPr="002249A2">
        <w:rPr>
          <w:rFonts w:asciiTheme="minorHAnsi" w:hAnsiTheme="minorHAnsi" w:cstheme="minorHAnsi"/>
          <w:color w:val="548DD4" w:themeColor="text2" w:themeTint="99"/>
        </w:rPr>
        <w:t>to solve the problems in the Use Cases</w:t>
      </w:r>
      <w:r w:rsidR="00014F88" w:rsidRPr="002249A2">
        <w:rPr>
          <w:rFonts w:asciiTheme="minorHAnsi" w:hAnsiTheme="minorHAnsi" w:cstheme="minorHAnsi"/>
          <w:color w:val="548DD4" w:themeColor="text2" w:themeTint="99"/>
        </w:rPr>
        <w:t>.</w:t>
      </w:r>
      <w:r w:rsidR="00BC69BB" w:rsidRPr="002249A2">
        <w:rPr>
          <w:rFonts w:asciiTheme="minorHAnsi" w:hAnsiTheme="minorHAnsi" w:cstheme="minorHAnsi"/>
          <w:color w:val="548DD4" w:themeColor="text2" w:themeTint="99"/>
        </w:rPr>
        <w:t xml:space="preserve">  The </w:t>
      </w:r>
      <w:r w:rsidRPr="002249A2">
        <w:rPr>
          <w:rFonts w:asciiTheme="minorHAnsi" w:hAnsiTheme="minorHAnsi" w:cstheme="minorHAnsi"/>
          <w:color w:val="548DD4" w:themeColor="text2" w:themeTint="99"/>
        </w:rPr>
        <w:t>Technical Committee</w:t>
      </w:r>
      <w:r w:rsidR="00BC69BB" w:rsidRPr="002249A2">
        <w:rPr>
          <w:rFonts w:asciiTheme="minorHAnsi" w:hAnsiTheme="minorHAnsi" w:cstheme="minorHAnsi"/>
          <w:color w:val="548DD4" w:themeColor="text2" w:themeTint="99"/>
        </w:rPr>
        <w:t xml:space="preserve"> will be responsible for the full design and may choose to take a different approach</w:t>
      </w:r>
      <w:r w:rsidRPr="002249A2">
        <w:rPr>
          <w:rFonts w:asciiTheme="minorHAnsi" w:hAnsiTheme="minorHAnsi" w:cstheme="minorHAnsi"/>
          <w:color w:val="548DD4" w:themeColor="text2" w:themeTint="99"/>
        </w:rPr>
        <w:t>, but</w:t>
      </w:r>
      <w:r w:rsidR="00BC69BB" w:rsidRPr="002249A2">
        <w:rPr>
          <w:rFonts w:asciiTheme="minorHAnsi" w:hAnsiTheme="minorHAnsi" w:cstheme="minorHAnsi"/>
          <w:color w:val="548DD4" w:themeColor="text2" w:themeTint="99"/>
        </w:rPr>
        <w:t xml:space="preserve"> </w:t>
      </w:r>
      <w:r w:rsidR="00014F88" w:rsidRPr="002249A2">
        <w:rPr>
          <w:rFonts w:asciiTheme="minorHAnsi" w:hAnsiTheme="minorHAnsi" w:cstheme="minorHAnsi"/>
          <w:color w:val="548DD4" w:themeColor="text2" w:themeTint="99"/>
        </w:rPr>
        <w:t>a sample design is a good indication of feasibility.</w:t>
      </w:r>
      <w:r w:rsidRPr="002249A2">
        <w:rPr>
          <w:rFonts w:asciiTheme="minorHAnsi" w:hAnsiTheme="minorHAnsi" w:cstheme="minorHAnsi"/>
          <w:color w:val="548DD4" w:themeColor="text2" w:themeTint="99"/>
        </w:rPr>
        <w:t>&gt;</w:t>
      </w:r>
    </w:p>
    <w:p w14:paraId="37C56D99" w14:textId="27A060BD" w:rsidR="002249A2" w:rsidRPr="00227369" w:rsidRDefault="002249A2">
      <w:pPr>
        <w:ind w:left="360"/>
        <w:rPr>
          <w:rFonts w:asciiTheme="minorHAnsi" w:hAnsiTheme="minorHAnsi" w:cstheme="minorHAnsi"/>
        </w:rPr>
      </w:pPr>
      <w:r>
        <w:rPr>
          <w:rFonts w:asciiTheme="minorHAnsi" w:hAnsiTheme="minorHAnsi" w:cstheme="minorHAnsi"/>
        </w:rPr>
        <w:t xml:space="preserve">The existing FHIR specifications related to Person will be leveraged. The role of this work item is to augment the existing </w:t>
      </w:r>
      <w:proofErr w:type="spellStart"/>
      <w:r>
        <w:rPr>
          <w:rFonts w:asciiTheme="minorHAnsi" w:hAnsiTheme="minorHAnsi" w:cstheme="minorHAnsi"/>
        </w:rPr>
        <w:t>PIXm</w:t>
      </w:r>
      <w:proofErr w:type="spellEnd"/>
      <w:r>
        <w:rPr>
          <w:rFonts w:asciiTheme="minorHAnsi" w:hAnsiTheme="minorHAnsi" w:cstheme="minorHAnsi"/>
        </w:rPr>
        <w:t xml:space="preserve"> profile to support the “missing” transactions related to the </w:t>
      </w:r>
      <w:r w:rsidRPr="002249A2">
        <w:rPr>
          <w:rFonts w:asciiTheme="minorHAnsi" w:hAnsiTheme="minorHAnsi" w:cstheme="minorHAnsi"/>
          <w:b/>
        </w:rPr>
        <w:t>Patient Identify Feed</w:t>
      </w:r>
      <w:r>
        <w:rPr>
          <w:rFonts w:asciiTheme="minorHAnsi" w:hAnsiTheme="minorHAnsi" w:cstheme="minorHAnsi"/>
        </w:rPr>
        <w:t xml:space="preserve"> transaction.</w:t>
      </w:r>
    </w:p>
    <w:p w14:paraId="24E08353" w14:textId="77777777"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t>New actors</w:t>
      </w:r>
    </w:p>
    <w:p w14:paraId="541AE051" w14:textId="230D083D" w:rsidR="00014F88" w:rsidRPr="00227369" w:rsidRDefault="002249A2" w:rsidP="00014F88">
      <w:pPr>
        <w:ind w:left="360"/>
        <w:rPr>
          <w:rFonts w:asciiTheme="minorHAnsi" w:hAnsiTheme="minorHAnsi" w:cstheme="minorHAnsi"/>
        </w:rPr>
      </w:pPr>
      <w:proofErr w:type="spellStart"/>
      <w:r>
        <w:rPr>
          <w:rFonts w:asciiTheme="minorHAnsi" w:hAnsiTheme="minorHAnsi" w:cstheme="minorHAnsi"/>
        </w:rPr>
        <w:t>PIXm</w:t>
      </w:r>
      <w:proofErr w:type="spellEnd"/>
      <w:r>
        <w:rPr>
          <w:rFonts w:asciiTheme="minorHAnsi" w:hAnsiTheme="minorHAnsi" w:cstheme="minorHAnsi"/>
        </w:rPr>
        <w:t xml:space="preserve"> Patient Identity Source</w:t>
      </w:r>
    </w:p>
    <w:p w14:paraId="261C631C" w14:textId="77777777" w:rsidR="0070040F" w:rsidRPr="00227369" w:rsidRDefault="0070040F" w:rsidP="0070040F">
      <w:pPr>
        <w:ind w:left="360"/>
        <w:rPr>
          <w:rFonts w:asciiTheme="minorHAnsi" w:hAnsiTheme="minorHAnsi" w:cstheme="minorHAnsi"/>
        </w:rPr>
      </w:pPr>
      <w:r w:rsidRPr="00227369">
        <w:rPr>
          <w:rFonts w:asciiTheme="minorHAnsi" w:hAnsiTheme="minorHAnsi" w:cstheme="minorHAnsi"/>
          <w:b/>
          <w:bCs/>
          <w:u w:val="single"/>
        </w:rPr>
        <w:t>Existing actors</w:t>
      </w:r>
    </w:p>
    <w:p w14:paraId="2A13014A" w14:textId="7269BB44" w:rsidR="00014F88" w:rsidRPr="00227369" w:rsidRDefault="002249A2">
      <w:pPr>
        <w:ind w:left="360"/>
        <w:rPr>
          <w:rFonts w:asciiTheme="minorHAnsi" w:hAnsiTheme="minorHAnsi" w:cstheme="minorHAnsi"/>
        </w:rPr>
      </w:pPr>
      <w:proofErr w:type="spellStart"/>
      <w:r>
        <w:rPr>
          <w:rFonts w:asciiTheme="minorHAnsi" w:hAnsiTheme="minorHAnsi" w:cstheme="minorHAnsi"/>
        </w:rPr>
        <w:t>PIXm</w:t>
      </w:r>
      <w:proofErr w:type="spellEnd"/>
      <w:r>
        <w:rPr>
          <w:rFonts w:asciiTheme="minorHAnsi" w:hAnsiTheme="minorHAnsi" w:cstheme="minorHAnsi"/>
        </w:rPr>
        <w:t xml:space="preserve"> Patient Identifier Cross-reference Manager </w:t>
      </w:r>
    </w:p>
    <w:p w14:paraId="36253EBD" w14:textId="77777777"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t>New transactions (standards used)</w:t>
      </w:r>
    </w:p>
    <w:p w14:paraId="4DE49DBE" w14:textId="4601C46E" w:rsidR="006C490F" w:rsidRPr="002249A2" w:rsidRDefault="006C490F">
      <w:pPr>
        <w:ind w:left="360"/>
        <w:rPr>
          <w:rFonts w:asciiTheme="minorHAnsi" w:hAnsiTheme="minorHAnsi" w:cstheme="minorHAnsi"/>
          <w:color w:val="548DD4" w:themeColor="text2" w:themeTint="99"/>
        </w:rPr>
      </w:pPr>
      <w:r w:rsidRPr="002249A2">
        <w:rPr>
          <w:rFonts w:asciiTheme="minorHAnsi" w:hAnsiTheme="minorHAnsi" w:cstheme="minorHAnsi"/>
          <w:color w:val="548DD4" w:themeColor="text2" w:themeTint="99"/>
        </w:rPr>
        <w:t>&lt;Describe possible new transactions (indicating what standards would likely be used for each.  Transaction diagrams are very helpful here.  Feel free to go into as much detail as seems useful.&gt;</w:t>
      </w:r>
    </w:p>
    <w:p w14:paraId="0B3DF773" w14:textId="77777777" w:rsidR="002249A2" w:rsidRDefault="002249A2">
      <w:pPr>
        <w:ind w:left="360"/>
        <w:rPr>
          <w:rFonts w:asciiTheme="minorHAnsi" w:hAnsiTheme="minorHAnsi" w:cstheme="minorHAnsi"/>
        </w:rPr>
      </w:pPr>
    </w:p>
    <w:p w14:paraId="4CD9999C" w14:textId="42A9E834" w:rsidR="002249A2" w:rsidRPr="00227369" w:rsidRDefault="002249A2">
      <w:pPr>
        <w:ind w:left="360"/>
        <w:rPr>
          <w:rFonts w:asciiTheme="minorHAnsi" w:hAnsiTheme="minorHAnsi" w:cstheme="minorHAnsi"/>
        </w:rPr>
      </w:pPr>
      <w:r w:rsidRPr="002249A2">
        <w:lastRenderedPageBreak/>
        <w:drawing>
          <wp:inline distT="0" distB="0" distL="0" distR="0" wp14:anchorId="1F4720FE" wp14:editId="73049C0F">
            <wp:extent cx="6217920" cy="2211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7920" cy="2211070"/>
                    </a:xfrm>
                    <a:prstGeom prst="rect">
                      <a:avLst/>
                    </a:prstGeom>
                    <a:noFill/>
                    <a:ln>
                      <a:noFill/>
                    </a:ln>
                  </pic:spPr>
                </pic:pic>
              </a:graphicData>
            </a:graphic>
          </wp:inline>
        </w:drawing>
      </w:r>
    </w:p>
    <w:p w14:paraId="56846DFE" w14:textId="634AA11C" w:rsidR="006C490F" w:rsidRPr="00CF7709" w:rsidRDefault="006C490F" w:rsidP="006C490F">
      <w:pPr>
        <w:ind w:left="360"/>
        <w:rPr>
          <w:rFonts w:asciiTheme="minorHAnsi" w:hAnsiTheme="minorHAnsi" w:cstheme="minorHAnsi"/>
          <w:color w:val="548DD4" w:themeColor="text2" w:themeTint="99"/>
        </w:rPr>
      </w:pPr>
      <w:r w:rsidRPr="00CF7709">
        <w:rPr>
          <w:rFonts w:asciiTheme="minorHAnsi" w:hAnsiTheme="minorHAnsi" w:cstheme="minorHAnsi"/>
          <w:color w:val="548DD4" w:themeColor="text2" w:themeTint="99"/>
        </w:rPr>
        <w:t>&lt;Point out any key issues or design problems.  This will be helpful for estimating the amount of work.&gt;</w:t>
      </w:r>
    </w:p>
    <w:p w14:paraId="4113A110" w14:textId="6EE220C2" w:rsidR="002249A2" w:rsidRPr="00227369" w:rsidRDefault="00CF7709" w:rsidP="006C490F">
      <w:pPr>
        <w:ind w:left="360"/>
        <w:rPr>
          <w:rFonts w:asciiTheme="minorHAnsi" w:hAnsiTheme="minorHAnsi" w:cstheme="minorHAnsi"/>
        </w:rPr>
      </w:pPr>
      <w:r>
        <w:rPr>
          <w:rFonts w:asciiTheme="minorHAnsi" w:hAnsiTheme="minorHAnsi" w:cstheme="minorHAnsi"/>
        </w:rPr>
        <w:t>There may be challenges (“impedance mismatch”) between the FHIR and the HL7v2.x content specs and regarding the mapping of MLLP transactions to RESTful PUT transactions. These are not considered to be especially risky to overcome as such patterns have already been adopted by ITI on other profiles.</w:t>
      </w:r>
    </w:p>
    <w:p w14:paraId="1FD27FFD" w14:textId="77777777" w:rsidR="00CD10EA" w:rsidRPr="00227369" w:rsidRDefault="00CD10EA">
      <w:pPr>
        <w:ind w:left="360"/>
        <w:rPr>
          <w:rFonts w:asciiTheme="minorHAnsi" w:hAnsiTheme="minorHAnsi" w:cstheme="minorHAnsi"/>
          <w:b/>
          <w:bCs/>
          <w:u w:val="single"/>
        </w:rPr>
      </w:pPr>
      <w:r w:rsidRPr="00227369">
        <w:rPr>
          <w:rFonts w:asciiTheme="minorHAnsi" w:hAnsiTheme="minorHAnsi" w:cstheme="minorHAnsi"/>
          <w:b/>
          <w:bCs/>
          <w:u w:val="single"/>
        </w:rPr>
        <w:t>Impact on existing integration profiles</w:t>
      </w:r>
    </w:p>
    <w:p w14:paraId="6984D06B" w14:textId="740FB393" w:rsidR="00FC7862" w:rsidRPr="00CF7709" w:rsidRDefault="006C490F" w:rsidP="006C490F">
      <w:pPr>
        <w:ind w:left="360"/>
        <w:rPr>
          <w:rFonts w:asciiTheme="minorHAnsi" w:hAnsiTheme="minorHAnsi" w:cstheme="minorHAnsi"/>
          <w:color w:val="548DD4" w:themeColor="text2" w:themeTint="99"/>
        </w:rPr>
      </w:pPr>
      <w:r w:rsidRPr="00CF7709">
        <w:rPr>
          <w:rFonts w:asciiTheme="minorHAnsi" w:hAnsiTheme="minorHAnsi" w:cstheme="minorHAnsi"/>
          <w:color w:val="548DD4" w:themeColor="text2" w:themeTint="99"/>
        </w:rPr>
        <w:t>&lt;Indicate how existing profiles might need to be modified.&gt;</w:t>
      </w:r>
    </w:p>
    <w:p w14:paraId="19690D69" w14:textId="0F0B36F7" w:rsidR="00CF7709" w:rsidRPr="00227369" w:rsidRDefault="00CF7709" w:rsidP="006C490F">
      <w:pPr>
        <w:ind w:left="360"/>
        <w:rPr>
          <w:rFonts w:asciiTheme="minorHAnsi" w:hAnsiTheme="minorHAnsi" w:cstheme="minorHAnsi"/>
        </w:rPr>
      </w:pPr>
      <w:r>
        <w:rPr>
          <w:rFonts w:asciiTheme="minorHAnsi" w:hAnsiTheme="minorHAnsi" w:cstheme="minorHAnsi"/>
        </w:rPr>
        <w:t xml:space="preserve">It may be prudent to undertake this work item as a modification to </w:t>
      </w:r>
      <w:proofErr w:type="spellStart"/>
      <w:r>
        <w:rPr>
          <w:rFonts w:asciiTheme="minorHAnsi" w:hAnsiTheme="minorHAnsi" w:cstheme="minorHAnsi"/>
        </w:rPr>
        <w:t>PIXm</w:t>
      </w:r>
      <w:proofErr w:type="spellEnd"/>
      <w:r>
        <w:rPr>
          <w:rFonts w:asciiTheme="minorHAnsi" w:hAnsiTheme="minorHAnsi" w:cstheme="minorHAnsi"/>
        </w:rPr>
        <w:t xml:space="preserve">, in which case that profile will need to be revisited and, potentially, republished in its entirety. It would also be prudent to avoid “breaking changes” in </w:t>
      </w:r>
      <w:proofErr w:type="spellStart"/>
      <w:r>
        <w:rPr>
          <w:rFonts w:asciiTheme="minorHAnsi" w:hAnsiTheme="minorHAnsi" w:cstheme="minorHAnsi"/>
        </w:rPr>
        <w:t>PIXm</w:t>
      </w:r>
      <w:proofErr w:type="spellEnd"/>
      <w:r>
        <w:rPr>
          <w:rFonts w:asciiTheme="minorHAnsi" w:hAnsiTheme="minorHAnsi" w:cstheme="minorHAnsi"/>
        </w:rPr>
        <w:t xml:space="preserve"> since this profile has been widely implemented. </w:t>
      </w:r>
    </w:p>
    <w:p w14:paraId="58D23634" w14:textId="77777777"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t>New integration profiles needed</w:t>
      </w:r>
    </w:p>
    <w:p w14:paraId="137660EE" w14:textId="27C94D20" w:rsidR="00CD10EA" w:rsidRDefault="006C490F" w:rsidP="00227369">
      <w:pPr>
        <w:ind w:left="360"/>
        <w:rPr>
          <w:rFonts w:asciiTheme="minorHAnsi" w:hAnsiTheme="minorHAnsi" w:cstheme="minorHAnsi"/>
        </w:rPr>
      </w:pPr>
      <w:r w:rsidRPr="00227369">
        <w:rPr>
          <w:rFonts w:asciiTheme="minorHAnsi" w:hAnsiTheme="minorHAnsi" w:cstheme="minorHAnsi"/>
        </w:rPr>
        <w:t>&lt;Indicate how existing profiles might need to be modified.&gt;</w:t>
      </w:r>
    </w:p>
    <w:p w14:paraId="70A096D2" w14:textId="1FC46A2A" w:rsidR="00CF7709" w:rsidRPr="00227369" w:rsidRDefault="00CF7709" w:rsidP="00227369">
      <w:pPr>
        <w:ind w:left="360"/>
        <w:rPr>
          <w:rFonts w:asciiTheme="minorHAnsi" w:hAnsiTheme="minorHAnsi" w:cstheme="minorHAnsi"/>
        </w:rPr>
      </w:pPr>
      <w:r>
        <w:rPr>
          <w:rFonts w:asciiTheme="minorHAnsi" w:hAnsiTheme="minorHAnsi" w:cstheme="minorHAnsi"/>
        </w:rPr>
        <w:t>NA</w:t>
      </w:r>
    </w:p>
    <w:p w14:paraId="3F713D7D" w14:textId="77777777" w:rsidR="00CD10EA" w:rsidRPr="00227369" w:rsidRDefault="00CD10EA">
      <w:pPr>
        <w:ind w:left="360"/>
        <w:rPr>
          <w:rFonts w:asciiTheme="minorHAnsi" w:hAnsiTheme="minorHAnsi" w:cstheme="minorHAnsi"/>
          <w:b/>
          <w:bCs/>
          <w:u w:val="single"/>
        </w:rPr>
      </w:pPr>
      <w:r w:rsidRPr="00227369">
        <w:rPr>
          <w:rFonts w:asciiTheme="minorHAnsi" w:hAnsiTheme="minorHAnsi" w:cstheme="minorHAnsi"/>
          <w:b/>
          <w:bCs/>
          <w:u w:val="single"/>
        </w:rPr>
        <w:t>Breakdown of tasks that need to be accomplished</w:t>
      </w:r>
    </w:p>
    <w:p w14:paraId="7650B2A2" w14:textId="2396D86F" w:rsidR="00090364" w:rsidRPr="00CF7709" w:rsidRDefault="00090364" w:rsidP="00090364">
      <w:pPr>
        <w:ind w:left="360"/>
        <w:rPr>
          <w:rFonts w:asciiTheme="minorHAnsi" w:hAnsiTheme="minorHAnsi" w:cstheme="minorHAnsi"/>
          <w:color w:val="548DD4" w:themeColor="text2" w:themeTint="99"/>
        </w:rPr>
      </w:pPr>
      <w:r w:rsidRPr="00CF7709">
        <w:rPr>
          <w:rFonts w:asciiTheme="minorHAnsi" w:hAnsiTheme="minorHAnsi" w:cstheme="minorHAnsi"/>
          <w:color w:val="548DD4" w:themeColor="text2" w:themeTint="99"/>
        </w:rPr>
        <w:t>&lt;A list of tasks would be helpful for the technical committee who will have to estimate the effort required to design, review and implement the profile.&gt;</w:t>
      </w:r>
    </w:p>
    <w:p w14:paraId="6CF9E6F9" w14:textId="57D3B8D3" w:rsidR="00CF7709" w:rsidRPr="00CF7709" w:rsidRDefault="00CF7709" w:rsidP="00CF7709">
      <w:pPr>
        <w:pStyle w:val="ListParagraph"/>
        <w:numPr>
          <w:ilvl w:val="0"/>
          <w:numId w:val="34"/>
        </w:numPr>
        <w:rPr>
          <w:rFonts w:asciiTheme="minorHAnsi" w:hAnsiTheme="minorHAnsi" w:cstheme="minorHAnsi"/>
        </w:rPr>
      </w:pPr>
      <w:r w:rsidRPr="00CF7709">
        <w:rPr>
          <w:rFonts w:asciiTheme="minorHAnsi" w:hAnsiTheme="minorHAnsi" w:cstheme="minorHAnsi"/>
        </w:rPr>
        <w:t>List use cases equivalent to the functional footprint of ITI-8, including its options</w:t>
      </w:r>
    </w:p>
    <w:p w14:paraId="3CB7B269" w14:textId="1D1CA135" w:rsidR="00CF7709" w:rsidRPr="00CF7709" w:rsidRDefault="00CF7709" w:rsidP="00CF7709">
      <w:pPr>
        <w:pStyle w:val="ListParagraph"/>
        <w:numPr>
          <w:ilvl w:val="0"/>
          <w:numId w:val="34"/>
        </w:numPr>
        <w:rPr>
          <w:rFonts w:asciiTheme="minorHAnsi" w:hAnsiTheme="minorHAnsi" w:cstheme="minorHAnsi"/>
        </w:rPr>
      </w:pPr>
      <w:r w:rsidRPr="00CF7709">
        <w:rPr>
          <w:rFonts w:asciiTheme="minorHAnsi" w:hAnsiTheme="minorHAnsi" w:cstheme="minorHAnsi"/>
        </w:rPr>
        <w:t>Map existing HL7v2.x content specs to FHIR Person resource (normative version?)</w:t>
      </w:r>
    </w:p>
    <w:p w14:paraId="745B1EE3" w14:textId="70664C25" w:rsidR="00CF7709" w:rsidRPr="00CF7709" w:rsidRDefault="00CF7709" w:rsidP="00CF7709">
      <w:pPr>
        <w:pStyle w:val="ListParagraph"/>
        <w:numPr>
          <w:ilvl w:val="0"/>
          <w:numId w:val="34"/>
        </w:numPr>
        <w:rPr>
          <w:rFonts w:asciiTheme="minorHAnsi" w:hAnsiTheme="minorHAnsi" w:cstheme="minorHAnsi"/>
        </w:rPr>
      </w:pPr>
      <w:r w:rsidRPr="00CF7709">
        <w:rPr>
          <w:rFonts w:asciiTheme="minorHAnsi" w:hAnsiTheme="minorHAnsi" w:cstheme="minorHAnsi"/>
        </w:rPr>
        <w:t>Describe behaviour of FHIR-based PUT transactions in an equivalent manner to the descriptions in ITI-8 (and with support for functionally equivalent options, including Merges)</w:t>
      </w:r>
    </w:p>
    <w:p w14:paraId="1F840AF3" w14:textId="50C37137" w:rsidR="00CF7709" w:rsidRPr="00CF7709" w:rsidRDefault="00CF7709" w:rsidP="00CF7709">
      <w:pPr>
        <w:pStyle w:val="ListParagraph"/>
        <w:numPr>
          <w:ilvl w:val="0"/>
          <w:numId w:val="34"/>
        </w:numPr>
        <w:rPr>
          <w:rFonts w:asciiTheme="minorHAnsi" w:hAnsiTheme="minorHAnsi" w:cstheme="minorHAnsi"/>
        </w:rPr>
      </w:pPr>
      <w:r w:rsidRPr="00CF7709">
        <w:rPr>
          <w:rFonts w:asciiTheme="minorHAnsi" w:hAnsiTheme="minorHAnsi" w:cstheme="minorHAnsi"/>
        </w:rPr>
        <w:t xml:space="preserve">Test for breaking changes to existing </w:t>
      </w:r>
      <w:proofErr w:type="spellStart"/>
      <w:r w:rsidRPr="00CF7709">
        <w:rPr>
          <w:rFonts w:asciiTheme="minorHAnsi" w:hAnsiTheme="minorHAnsi" w:cstheme="minorHAnsi"/>
        </w:rPr>
        <w:t>PIXm</w:t>
      </w:r>
      <w:proofErr w:type="spellEnd"/>
      <w:r w:rsidRPr="00CF7709">
        <w:rPr>
          <w:rFonts w:asciiTheme="minorHAnsi" w:hAnsiTheme="minorHAnsi" w:cstheme="minorHAnsi"/>
        </w:rPr>
        <w:t xml:space="preserve"> features and functions (include version update?)</w:t>
      </w:r>
    </w:p>
    <w:p w14:paraId="10E1E2F8" w14:textId="77777777" w:rsidR="00AB0338" w:rsidRPr="00227369" w:rsidRDefault="00CD10EA" w:rsidP="00AB0338">
      <w:pPr>
        <w:pStyle w:val="Heading1"/>
        <w:rPr>
          <w:rFonts w:asciiTheme="minorHAnsi" w:hAnsiTheme="minorHAnsi" w:cstheme="minorHAnsi"/>
        </w:rPr>
      </w:pPr>
      <w:r w:rsidRPr="00227369">
        <w:rPr>
          <w:rFonts w:asciiTheme="minorHAnsi" w:hAnsiTheme="minorHAnsi" w:cstheme="minorHAnsi"/>
        </w:rPr>
        <w:lastRenderedPageBreak/>
        <w:t>Risks</w:t>
      </w:r>
    </w:p>
    <w:p w14:paraId="44CD1025" w14:textId="4D2989CD" w:rsidR="00090364" w:rsidRPr="00CF7709" w:rsidRDefault="00090364" w:rsidP="00090364">
      <w:pPr>
        <w:ind w:left="360"/>
        <w:rPr>
          <w:rFonts w:asciiTheme="minorHAnsi" w:hAnsiTheme="minorHAnsi" w:cstheme="minorHAnsi"/>
          <w:color w:val="548DD4" w:themeColor="text2" w:themeTint="99"/>
        </w:rPr>
      </w:pPr>
      <w:r w:rsidRPr="00CF7709">
        <w:rPr>
          <w:rFonts w:asciiTheme="minorHAnsi" w:hAnsiTheme="minorHAnsi" w:cstheme="minorHAnsi"/>
          <w:color w:val="548DD4" w:themeColor="text2" w:themeTint="99"/>
        </w:rPr>
        <w:t>&lt;</w:t>
      </w:r>
      <w:r w:rsidR="00B42FF5" w:rsidRPr="00CF7709">
        <w:rPr>
          <w:rFonts w:asciiTheme="minorHAnsi" w:hAnsiTheme="minorHAnsi" w:cstheme="minorHAnsi"/>
          <w:color w:val="548DD4" w:themeColor="text2" w:themeTint="99"/>
        </w:rPr>
        <w:t>List</w:t>
      </w:r>
      <w:r w:rsidRPr="00CF7709">
        <w:rPr>
          <w:rFonts w:asciiTheme="minorHAnsi" w:hAnsiTheme="minorHAnsi" w:cstheme="minorHAnsi"/>
          <w:color w:val="548DD4" w:themeColor="text2" w:themeTint="99"/>
        </w:rPr>
        <w:t xml:space="preserve"> technical or political risks that will need to be considered to successfully field the profile.&gt;</w:t>
      </w:r>
    </w:p>
    <w:p w14:paraId="4D9859D2" w14:textId="73875BA5" w:rsidR="00CF7709" w:rsidRPr="00227369" w:rsidRDefault="00CF7709" w:rsidP="00090364">
      <w:pPr>
        <w:ind w:left="360"/>
        <w:rPr>
          <w:rFonts w:asciiTheme="minorHAnsi" w:hAnsiTheme="minorHAnsi" w:cstheme="minorHAnsi"/>
        </w:rPr>
      </w:pPr>
      <w:r>
        <w:rPr>
          <w:rFonts w:asciiTheme="minorHAnsi" w:hAnsiTheme="minorHAnsi" w:cstheme="minorHAnsi"/>
        </w:rPr>
        <w:t xml:space="preserve">This is a very low risk profile from a technical standpoint. Political risks will include blowback from the FHIR community that “this isn’t needed” – but it </w:t>
      </w:r>
      <w:r w:rsidRPr="00CF7709">
        <w:rPr>
          <w:rFonts w:asciiTheme="minorHAnsi" w:hAnsiTheme="minorHAnsi" w:cstheme="minorHAnsi"/>
          <w:b/>
        </w:rPr>
        <w:t>is</w:t>
      </w:r>
      <w:r>
        <w:rPr>
          <w:rFonts w:asciiTheme="minorHAnsi" w:hAnsiTheme="minorHAnsi" w:cstheme="minorHAnsi"/>
        </w:rPr>
        <w:t xml:space="preserve"> needed so that there is a PIX-equivalent FHIR version in the IHE suite of profiles.</w:t>
      </w:r>
    </w:p>
    <w:p w14:paraId="09F1434C" w14:textId="77777777" w:rsidR="00CD10EA" w:rsidRPr="00227369" w:rsidRDefault="00CD10EA">
      <w:pPr>
        <w:pStyle w:val="Heading1"/>
        <w:rPr>
          <w:rFonts w:asciiTheme="minorHAnsi" w:hAnsiTheme="minorHAnsi" w:cstheme="minorHAnsi"/>
        </w:rPr>
      </w:pPr>
      <w:r w:rsidRPr="00227369">
        <w:rPr>
          <w:rFonts w:asciiTheme="minorHAnsi" w:hAnsiTheme="minorHAnsi" w:cstheme="minorHAnsi"/>
        </w:rPr>
        <w:t>Open Issues</w:t>
      </w:r>
    </w:p>
    <w:p w14:paraId="07AF64A6" w14:textId="77777777" w:rsidR="00090364" w:rsidRPr="00227369" w:rsidRDefault="00CD10EA" w:rsidP="00090364">
      <w:pPr>
        <w:pStyle w:val="Heading1"/>
        <w:rPr>
          <w:rFonts w:asciiTheme="minorHAnsi" w:hAnsiTheme="minorHAnsi" w:cstheme="minorHAnsi"/>
        </w:rPr>
      </w:pPr>
      <w:r w:rsidRPr="00227369">
        <w:rPr>
          <w:rFonts w:asciiTheme="minorHAnsi" w:hAnsiTheme="minorHAnsi" w:cstheme="minorHAnsi"/>
        </w:rPr>
        <w:t>E</w:t>
      </w:r>
      <w:r w:rsidR="00090364" w:rsidRPr="00227369">
        <w:rPr>
          <w:rFonts w:asciiTheme="minorHAnsi" w:hAnsiTheme="minorHAnsi" w:cstheme="minorHAnsi"/>
        </w:rPr>
        <w:t>ffort E</w:t>
      </w:r>
      <w:r w:rsidRPr="00227369">
        <w:rPr>
          <w:rFonts w:asciiTheme="minorHAnsi" w:hAnsiTheme="minorHAnsi" w:cstheme="minorHAnsi"/>
        </w:rPr>
        <w:t>stimates</w:t>
      </w:r>
    </w:p>
    <w:p w14:paraId="6EB4E3F5" w14:textId="77777777"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&lt;The technical committee will use this area to record details of the effort estimation.&gt;</w:t>
      </w:r>
    </w:p>
    <w:sectPr w:rsidR="00090364" w:rsidRPr="00227369" w:rsidSect="00090364">
      <w:headerReference w:type="default" r:id="rId8"/>
      <w:footerReference w:type="default" r:id="rId9"/>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B3E4F" w14:textId="77777777" w:rsidR="00166135" w:rsidRDefault="00166135" w:rsidP="00F34669">
      <w:pPr>
        <w:spacing w:before="0" w:after="0"/>
      </w:pPr>
      <w:r>
        <w:separator/>
      </w:r>
    </w:p>
  </w:endnote>
  <w:endnote w:type="continuationSeparator" w:id="0">
    <w:p w14:paraId="1D8995FE" w14:textId="77777777" w:rsidR="00166135" w:rsidRDefault="00166135" w:rsidP="00F346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F409" w14:textId="77777777" w:rsidR="00F34669" w:rsidRPr="00F34669" w:rsidRDefault="00CF377B" w:rsidP="00F34669">
    <w:pPr>
      <w:pStyle w:val="Footer"/>
      <w:tabs>
        <w:tab w:val="clear" w:pos="9360"/>
        <w:tab w:val="right" w:pos="9810"/>
      </w:tabs>
      <w:rPr>
        <w:rFonts w:asciiTheme="minorHAnsi" w:hAnsiTheme="minorHAnsi" w:cstheme="minorHAnsi"/>
      </w:rPr>
    </w:pPr>
    <w:fldSimple w:instr=" FILENAME   \* MERGEFORMAT ">
      <w:r w:rsidR="00F34669" w:rsidRPr="00F34669">
        <w:rPr>
          <w:rFonts w:asciiTheme="minorHAnsi" w:hAnsiTheme="minorHAnsi" w:cstheme="minorHAnsi"/>
          <w:noProof/>
        </w:rPr>
        <w:t>IHE_Profile_Proposal_Template-Detailed.docx</w:t>
      </w:r>
    </w:fldSimple>
    <w:r w:rsidR="00F34669" w:rsidRPr="00F34669">
      <w:rPr>
        <w:rFonts w:asciiTheme="minorHAnsi" w:hAnsiTheme="minorHAnsi" w:cstheme="minorHAnsi"/>
      </w:rPr>
      <w:tab/>
    </w:r>
    <w:r w:rsidR="00F34669" w:rsidRPr="00F34669">
      <w:rPr>
        <w:rFonts w:asciiTheme="minorHAnsi" w:hAnsiTheme="minorHAnsi" w:cstheme="minorHAnsi"/>
      </w:rPr>
      <w:tab/>
      <w:t xml:space="preserve">    </w:t>
    </w:r>
    <w:r w:rsidR="00F34669">
      <w:rPr>
        <w:rFonts w:asciiTheme="minorHAnsi" w:hAnsiTheme="minorHAnsi" w:cstheme="minorHAnsi"/>
      </w:rPr>
      <w:t xml:space="preserve">   </w:t>
    </w:r>
    <w:r w:rsidR="00F34669" w:rsidRPr="00F34669">
      <w:rPr>
        <w:rFonts w:asciiTheme="minorHAnsi" w:hAnsiTheme="minorHAnsi" w:cstheme="minorHAnsi"/>
      </w:rPr>
      <w:t xml:space="preserve">Page </w:t>
    </w:r>
    <w:r w:rsidR="00803EE6" w:rsidRPr="00F34669">
      <w:rPr>
        <w:rFonts w:asciiTheme="minorHAnsi" w:hAnsiTheme="minorHAnsi" w:cstheme="minorHAnsi"/>
      </w:rPr>
      <w:fldChar w:fldCharType="begin"/>
    </w:r>
    <w:r w:rsidR="00F34669" w:rsidRPr="00F34669">
      <w:rPr>
        <w:rFonts w:asciiTheme="minorHAnsi" w:hAnsiTheme="minorHAnsi" w:cstheme="minorHAnsi"/>
      </w:rPr>
      <w:instrText xml:space="preserve"> PAGE   \* MERGEFORMAT </w:instrText>
    </w:r>
    <w:r w:rsidR="00803EE6" w:rsidRPr="00F34669">
      <w:rPr>
        <w:rFonts w:asciiTheme="minorHAnsi" w:hAnsiTheme="minorHAnsi" w:cstheme="minorHAnsi"/>
      </w:rPr>
      <w:fldChar w:fldCharType="separate"/>
    </w:r>
    <w:r>
      <w:rPr>
        <w:rFonts w:asciiTheme="minorHAnsi" w:hAnsiTheme="minorHAnsi" w:cstheme="minorHAnsi"/>
        <w:noProof/>
      </w:rPr>
      <w:t>3</w:t>
    </w:r>
    <w:r w:rsidR="00803EE6" w:rsidRPr="00F34669">
      <w:rPr>
        <w:rFonts w:asciiTheme="minorHAnsi" w:hAnsiTheme="minorHAnsi" w:cstheme="minorHAnsi"/>
      </w:rPr>
      <w:fldChar w:fldCharType="end"/>
    </w:r>
    <w:r w:rsidR="00F34669" w:rsidRPr="00F34669">
      <w:rPr>
        <w:rFonts w:asciiTheme="minorHAnsi" w:hAnsiTheme="minorHAnsi" w:cstheme="minorHAnsi"/>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D449B" w14:textId="77777777" w:rsidR="00166135" w:rsidRDefault="00166135" w:rsidP="00F34669">
      <w:pPr>
        <w:spacing w:before="0" w:after="0"/>
      </w:pPr>
      <w:r>
        <w:separator/>
      </w:r>
    </w:p>
  </w:footnote>
  <w:footnote w:type="continuationSeparator" w:id="0">
    <w:p w14:paraId="631082AF" w14:textId="77777777" w:rsidR="00166135" w:rsidRDefault="00166135" w:rsidP="00F346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3204" w14:textId="77777777" w:rsidR="00CF377B" w:rsidRDefault="00CF377B" w:rsidP="00CF377B">
    <w:pPr>
      <w:pStyle w:val="Header"/>
      <w:jc w:val="center"/>
    </w:pPr>
    <w:r>
      <w:rPr>
        <w:noProof/>
      </w:rPr>
      <w:drawing>
        <wp:inline distT="0" distB="0" distL="0" distR="0" wp14:anchorId="35A05A4E" wp14:editId="63B5423E">
          <wp:extent cx="2803756" cy="7630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_Logo 2012 new.jpg"/>
                  <pic:cNvPicPr/>
                </pic:nvPicPr>
                <pic:blipFill>
                  <a:blip r:embed="rId1">
                    <a:extLst>
                      <a:ext uri="{28A0092B-C50C-407E-A947-70E740481C1C}">
                        <a14:useLocalDpi xmlns:a14="http://schemas.microsoft.com/office/drawing/2010/main" val="0"/>
                      </a:ext>
                    </a:extLst>
                  </a:blip>
                  <a:stretch>
                    <a:fillRect/>
                  </a:stretch>
                </pic:blipFill>
                <pic:spPr>
                  <a:xfrm>
                    <a:off x="0" y="0"/>
                    <a:ext cx="2803547" cy="762952"/>
                  </a:xfrm>
                  <a:prstGeom prst="rect">
                    <a:avLst/>
                  </a:prstGeom>
                </pic:spPr>
              </pic:pic>
            </a:graphicData>
          </a:graphic>
        </wp:inline>
      </w:drawing>
    </w:r>
  </w:p>
  <w:p w14:paraId="5CBB755B" w14:textId="77777777" w:rsidR="00F34669" w:rsidRPr="00F34669" w:rsidRDefault="00F34669" w:rsidP="00F34669">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F2E3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162E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0C1A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CA64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3070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1A1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08A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76A3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50D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A4B1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808A8"/>
    <w:multiLevelType w:val="hybridMultilevel"/>
    <w:tmpl w:val="ABD0C1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4657C3"/>
    <w:multiLevelType w:val="hybridMultilevel"/>
    <w:tmpl w:val="426C92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86966BF"/>
    <w:multiLevelType w:val="hybridMultilevel"/>
    <w:tmpl w:val="EF124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596981"/>
    <w:multiLevelType w:val="hybridMultilevel"/>
    <w:tmpl w:val="B150D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685198"/>
    <w:multiLevelType w:val="hybridMultilevel"/>
    <w:tmpl w:val="E7901C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7B940F3"/>
    <w:multiLevelType w:val="hybridMultilevel"/>
    <w:tmpl w:val="E6B0A1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92E3652"/>
    <w:multiLevelType w:val="hybridMultilevel"/>
    <w:tmpl w:val="58A2A2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9513D0"/>
    <w:multiLevelType w:val="hybridMultilevel"/>
    <w:tmpl w:val="87846B1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2D055C86"/>
    <w:multiLevelType w:val="hybridMultilevel"/>
    <w:tmpl w:val="87846B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E51170C"/>
    <w:multiLevelType w:val="hybridMultilevel"/>
    <w:tmpl w:val="D6DC4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431DE4"/>
    <w:multiLevelType w:val="hybridMultilevel"/>
    <w:tmpl w:val="DA06D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5339AE"/>
    <w:multiLevelType w:val="hybridMultilevel"/>
    <w:tmpl w:val="424A5B1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AB626E"/>
    <w:multiLevelType w:val="hybridMultilevel"/>
    <w:tmpl w:val="DB56EC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7956C9"/>
    <w:multiLevelType w:val="hybridMultilevel"/>
    <w:tmpl w:val="A6302F3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4621B50"/>
    <w:multiLevelType w:val="hybridMultilevel"/>
    <w:tmpl w:val="1A6ACF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4A70139"/>
    <w:multiLevelType w:val="hybridMultilevel"/>
    <w:tmpl w:val="0E9483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3A451F"/>
    <w:multiLevelType w:val="hybridMultilevel"/>
    <w:tmpl w:val="2F204592"/>
    <w:lvl w:ilvl="0" w:tplc="6E1EE3D6">
      <w:start w:val="1"/>
      <w:numFmt w:val="decimal"/>
      <w:pStyle w:val="Heading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8E49CD"/>
    <w:multiLevelType w:val="hybridMultilevel"/>
    <w:tmpl w:val="18C6D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854728"/>
    <w:multiLevelType w:val="hybridMultilevel"/>
    <w:tmpl w:val="242E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B61B54"/>
    <w:multiLevelType w:val="hybridMultilevel"/>
    <w:tmpl w:val="424A5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D5B11E7"/>
    <w:multiLevelType w:val="hybridMultilevel"/>
    <w:tmpl w:val="F72C13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DA14B6"/>
    <w:multiLevelType w:val="hybridMultilevel"/>
    <w:tmpl w:val="5832C9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EFA05F8"/>
    <w:multiLevelType w:val="hybridMultilevel"/>
    <w:tmpl w:val="658C238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7F54182C"/>
    <w:multiLevelType w:val="hybridMultilevel"/>
    <w:tmpl w:val="13C4A6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20"/>
  </w:num>
  <w:num w:numId="4">
    <w:abstractNumId w:val="24"/>
  </w:num>
  <w:num w:numId="5">
    <w:abstractNumId w:val="28"/>
  </w:num>
  <w:num w:numId="6">
    <w:abstractNumId w:val="12"/>
  </w:num>
  <w:num w:numId="7">
    <w:abstractNumId w:val="14"/>
  </w:num>
  <w:num w:numId="8">
    <w:abstractNumId w:val="16"/>
  </w:num>
  <w:num w:numId="9">
    <w:abstractNumId w:val="13"/>
  </w:num>
  <w:num w:numId="10">
    <w:abstractNumId w:val="29"/>
  </w:num>
  <w:num w:numId="11">
    <w:abstractNumId w:val="27"/>
  </w:num>
  <w:num w:numId="12">
    <w:abstractNumId w:val="26"/>
  </w:num>
  <w:num w:numId="13">
    <w:abstractNumId w:val="22"/>
  </w:num>
  <w:num w:numId="14">
    <w:abstractNumId w:val="19"/>
  </w:num>
  <w:num w:numId="15">
    <w:abstractNumId w:val="21"/>
  </w:num>
  <w:num w:numId="16">
    <w:abstractNumId w:val="15"/>
  </w:num>
  <w:num w:numId="17">
    <w:abstractNumId w:val="10"/>
  </w:num>
  <w:num w:numId="18">
    <w:abstractNumId w:val="11"/>
  </w:num>
  <w:num w:numId="19">
    <w:abstractNumId w:val="18"/>
  </w:num>
  <w:num w:numId="20">
    <w:abstractNumId w:val="17"/>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030"/>
    <w:rsid w:val="00014F88"/>
    <w:rsid w:val="0008723D"/>
    <w:rsid w:val="00090364"/>
    <w:rsid w:val="00136F5D"/>
    <w:rsid w:val="00144030"/>
    <w:rsid w:val="00166135"/>
    <w:rsid w:val="00192B2A"/>
    <w:rsid w:val="001E56B8"/>
    <w:rsid w:val="00205545"/>
    <w:rsid w:val="002249A2"/>
    <w:rsid w:val="00227369"/>
    <w:rsid w:val="00247417"/>
    <w:rsid w:val="00323B7A"/>
    <w:rsid w:val="0036613E"/>
    <w:rsid w:val="003C4169"/>
    <w:rsid w:val="0043520D"/>
    <w:rsid w:val="004864F8"/>
    <w:rsid w:val="004E741D"/>
    <w:rsid w:val="005523D0"/>
    <w:rsid w:val="005B4D01"/>
    <w:rsid w:val="005E5451"/>
    <w:rsid w:val="006C490F"/>
    <w:rsid w:val="0070040F"/>
    <w:rsid w:val="00767C3E"/>
    <w:rsid w:val="007D7C95"/>
    <w:rsid w:val="00803EE6"/>
    <w:rsid w:val="008177FA"/>
    <w:rsid w:val="00853214"/>
    <w:rsid w:val="00AB0338"/>
    <w:rsid w:val="00AD7A95"/>
    <w:rsid w:val="00B03D95"/>
    <w:rsid w:val="00B14182"/>
    <w:rsid w:val="00B42FF5"/>
    <w:rsid w:val="00BC5D7C"/>
    <w:rsid w:val="00BC69BB"/>
    <w:rsid w:val="00CD10EA"/>
    <w:rsid w:val="00CE3BCF"/>
    <w:rsid w:val="00CF377B"/>
    <w:rsid w:val="00CF7709"/>
    <w:rsid w:val="00D827A1"/>
    <w:rsid w:val="00E12C05"/>
    <w:rsid w:val="00E25E56"/>
    <w:rsid w:val="00E66DDA"/>
    <w:rsid w:val="00EA6E52"/>
    <w:rsid w:val="00F34669"/>
    <w:rsid w:val="00F405F0"/>
    <w:rsid w:val="00FC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8865A"/>
  <w15:docId w15:val="{CBF184F0-B398-43B9-BACB-4694ACBC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40F"/>
    <w:pPr>
      <w:spacing w:before="120" w:after="120"/>
    </w:pPr>
    <w:rPr>
      <w:sz w:val="24"/>
      <w:szCs w:val="24"/>
    </w:rPr>
  </w:style>
  <w:style w:type="paragraph" w:styleId="Heading1">
    <w:name w:val="heading 1"/>
    <w:basedOn w:val="Normal"/>
    <w:next w:val="Normal"/>
    <w:qFormat/>
    <w:rsid w:val="00803EE6"/>
    <w:pPr>
      <w:keepNext/>
      <w:numPr>
        <w:numId w:val="12"/>
      </w:numPr>
      <w:spacing w:before="240" w:after="60"/>
      <w:outlineLvl w:val="0"/>
    </w:pPr>
    <w:rPr>
      <w:rFonts w:cs="Arial"/>
      <w:b/>
      <w:bCs/>
      <w:kern w:val="32"/>
      <w:sz w:val="28"/>
      <w:szCs w:val="32"/>
    </w:rPr>
  </w:style>
  <w:style w:type="paragraph" w:styleId="Heading2">
    <w:name w:val="heading 2"/>
    <w:basedOn w:val="Normal"/>
    <w:next w:val="Normal"/>
    <w:qFormat/>
    <w:rsid w:val="00803E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03EE6"/>
    <w:pPr>
      <w:keepNext/>
      <w:ind w:left="720"/>
      <w:outlineLvl w:val="2"/>
    </w:pPr>
    <w:rPr>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03EE6"/>
    <w:pPr>
      <w:shd w:val="clear" w:color="auto" w:fill="000080"/>
    </w:pPr>
    <w:rPr>
      <w:rFonts w:ascii="Tahoma" w:hAnsi="Tahoma" w:cs="Tahoma"/>
    </w:rPr>
  </w:style>
  <w:style w:type="paragraph" w:styleId="BodyText">
    <w:name w:val="Body Text"/>
    <w:rsid w:val="00803EE6"/>
    <w:pPr>
      <w:spacing w:before="120"/>
    </w:pPr>
    <w:rPr>
      <w:noProof/>
      <w:sz w:val="24"/>
    </w:rPr>
  </w:style>
  <w:style w:type="character" w:styleId="Hyperlink">
    <w:name w:val="Hyperlink"/>
    <w:basedOn w:val="DefaultParagraphFont"/>
    <w:rsid w:val="00803EE6"/>
    <w:rPr>
      <w:color w:val="0000FF"/>
      <w:u w:val="single"/>
    </w:rPr>
  </w:style>
  <w:style w:type="paragraph" w:styleId="BalloonText">
    <w:name w:val="Balloon Text"/>
    <w:basedOn w:val="Normal"/>
    <w:semiHidden/>
    <w:rsid w:val="00E66DDA"/>
    <w:rPr>
      <w:rFonts w:ascii="Tahoma" w:hAnsi="Tahoma" w:cs="Tahoma"/>
      <w:sz w:val="16"/>
      <w:szCs w:val="16"/>
    </w:rPr>
  </w:style>
  <w:style w:type="paragraph" w:styleId="Title">
    <w:name w:val="Title"/>
    <w:basedOn w:val="Normal"/>
    <w:qFormat/>
    <w:rsid w:val="005E5451"/>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F34669"/>
    <w:pPr>
      <w:tabs>
        <w:tab w:val="center" w:pos="4680"/>
        <w:tab w:val="right" w:pos="9360"/>
      </w:tabs>
      <w:spacing w:before="0" w:after="0"/>
    </w:pPr>
  </w:style>
  <w:style w:type="character" w:customStyle="1" w:styleId="HeaderChar">
    <w:name w:val="Header Char"/>
    <w:basedOn w:val="DefaultParagraphFont"/>
    <w:link w:val="Header"/>
    <w:uiPriority w:val="99"/>
    <w:rsid w:val="00F34669"/>
    <w:rPr>
      <w:sz w:val="24"/>
      <w:szCs w:val="24"/>
    </w:rPr>
  </w:style>
  <w:style w:type="paragraph" w:styleId="Footer">
    <w:name w:val="footer"/>
    <w:basedOn w:val="Normal"/>
    <w:link w:val="FooterChar"/>
    <w:uiPriority w:val="99"/>
    <w:unhideWhenUsed/>
    <w:rsid w:val="00F34669"/>
    <w:pPr>
      <w:tabs>
        <w:tab w:val="center" w:pos="4680"/>
        <w:tab w:val="right" w:pos="9360"/>
      </w:tabs>
      <w:spacing w:before="0" w:after="0"/>
    </w:pPr>
  </w:style>
  <w:style w:type="character" w:customStyle="1" w:styleId="FooterChar">
    <w:name w:val="Footer Char"/>
    <w:basedOn w:val="DefaultParagraphFont"/>
    <w:link w:val="Footer"/>
    <w:uiPriority w:val="99"/>
    <w:rsid w:val="00F34669"/>
    <w:rPr>
      <w:sz w:val="24"/>
      <w:szCs w:val="24"/>
    </w:rPr>
  </w:style>
  <w:style w:type="paragraph" w:styleId="ListParagraph">
    <w:name w:val="List Paragraph"/>
    <w:basedOn w:val="Normal"/>
    <w:uiPriority w:val="34"/>
    <w:qFormat/>
    <w:rsid w:val="00F3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t:lpstr>
    </vt:vector>
  </TitlesOfParts>
  <Company>Cerner Corporation</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Kevin O'Donnell</dc:creator>
  <cp:lastModifiedBy>Derek Ritz</cp:lastModifiedBy>
  <cp:revision>4</cp:revision>
  <cp:lastPrinted>2001-08-16T23:03:00Z</cp:lastPrinted>
  <dcterms:created xsi:type="dcterms:W3CDTF">2018-11-13T23:44:00Z</dcterms:created>
  <dcterms:modified xsi:type="dcterms:W3CDTF">2018-11-14T01:30:00Z</dcterms:modified>
</cp:coreProperties>
</file>