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222F" w:rsidRDefault="00264511">
      <w:pPr>
        <w:pStyle w:val="Title"/>
        <w:spacing w:before="480" w:after="120"/>
        <w:contextualSpacing w:val="0"/>
      </w:pPr>
      <w:bookmarkStart w:id="0" w:name="h.tyo9sas42ajt" w:colFirst="0" w:colLast="0"/>
      <w:bookmarkEnd w:id="0"/>
      <w:r>
        <w:rPr>
          <w:rFonts w:ascii="Calibri" w:eastAsia="Calibri" w:hAnsi="Calibri" w:cs="Calibri"/>
          <w:b/>
          <w:sz w:val="36"/>
        </w:rPr>
        <w:t xml:space="preserve">Meeting/Call Notes - OpenHIE Interoperability Layer </w:t>
      </w:r>
    </w:p>
    <w:p w:rsidR="000A222F" w:rsidRDefault="00264511">
      <w:r>
        <w:rPr>
          <w:rFonts w:ascii="Calibri" w:eastAsia="Calibri" w:hAnsi="Calibri" w:cs="Calibri"/>
          <w:b/>
        </w:rPr>
        <w:t>Meeting purpose:  Community Call for OpenHIE IL</w:t>
      </w:r>
    </w:p>
    <w:p w:rsidR="000A222F" w:rsidRDefault="00264511">
      <w:r>
        <w:rPr>
          <w:rFonts w:ascii="Calibri" w:eastAsia="Calibri" w:hAnsi="Calibri" w:cs="Calibri"/>
          <w:b/>
        </w:rPr>
        <w:t xml:space="preserve"> </w:t>
      </w:r>
    </w:p>
    <w:p w:rsidR="000A222F" w:rsidRDefault="00264511">
      <w:r>
        <w:rPr>
          <w:rFonts w:ascii="Calibri" w:eastAsia="Calibri" w:hAnsi="Calibri" w:cs="Calibri"/>
          <w:b/>
        </w:rPr>
        <w:t xml:space="preserve">Date: 07-01-2014 </w:t>
      </w:r>
    </w:p>
    <w:p w:rsidR="000A222F" w:rsidRDefault="00264511">
      <w:r>
        <w:rPr>
          <w:rFonts w:ascii="Calibri" w:eastAsia="Calibri" w:hAnsi="Calibri" w:cs="Calibri"/>
          <w:b/>
        </w:rPr>
        <w:t xml:space="preserve"> Please sign yourself in below.</w:t>
      </w:r>
    </w:p>
    <w:p w:rsidR="000A222F" w:rsidRDefault="000A222F"/>
    <w:p w:rsidR="000A222F" w:rsidRDefault="000A222F"/>
    <w:p w:rsidR="000A222F" w:rsidRDefault="00264511">
      <w:r>
        <w:rPr>
          <w:rFonts w:ascii="Calibri" w:eastAsia="Calibri" w:hAnsi="Calibri" w:cs="Calibri"/>
          <w:b/>
        </w:rPr>
        <w:t xml:space="preserve">Attendees:  </w:t>
      </w:r>
    </w:p>
    <w:p w:rsidR="000A222F" w:rsidRDefault="000A222F"/>
    <w:p w:rsidR="000A222F" w:rsidRDefault="00264511">
      <w:pPr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Carl Fourie</w:t>
      </w:r>
    </w:p>
    <w:p w:rsidR="000A222F" w:rsidRDefault="00264511">
      <w:pPr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Linda Taylor </w:t>
      </w:r>
    </w:p>
    <w:p w:rsidR="000A222F" w:rsidRDefault="00264511">
      <w:pPr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Hannes Venter </w:t>
      </w:r>
    </w:p>
    <w:p w:rsidR="000A222F" w:rsidRDefault="00264511">
      <w:pPr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Joan Africa Brown</w:t>
      </w:r>
    </w:p>
    <w:p w:rsidR="000A222F" w:rsidRDefault="00264511">
      <w:pPr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Larry Lemmon</w:t>
      </w:r>
    </w:p>
    <w:p w:rsidR="000A222F" w:rsidRDefault="00264511">
      <w:pPr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Derek Ritz (with his long pants on)</w:t>
      </w:r>
    </w:p>
    <w:p w:rsidR="000A222F" w:rsidRDefault="00264511">
      <w:pPr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Mark Tucker</w:t>
      </w:r>
    </w:p>
    <w:p w:rsidR="000A222F" w:rsidRDefault="00264511">
      <w:pPr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Jeff Xiong</w:t>
      </w:r>
    </w:p>
    <w:p w:rsidR="000A222F" w:rsidRDefault="000A222F">
      <w:pPr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</w:rPr>
      </w:pPr>
    </w:p>
    <w:p w:rsidR="000A222F" w:rsidRDefault="000A222F"/>
    <w:p w:rsidR="000A222F" w:rsidRDefault="00264511">
      <w:r>
        <w:rPr>
          <w:rFonts w:ascii="Calibri" w:eastAsia="Calibri" w:hAnsi="Calibri" w:cs="Calibri"/>
          <w:b/>
        </w:rPr>
        <w:t>Agenda</w:t>
      </w:r>
    </w:p>
    <w:p w:rsidR="000A222F" w:rsidRDefault="00264511">
      <w:pPr>
        <w:numPr>
          <w:ilvl w:val="0"/>
          <w:numId w:val="1"/>
        </w:numPr>
        <w:spacing w:before="160" w:line="327" w:lineRule="auto"/>
        <w:ind w:hanging="359"/>
        <w:contextualSpacing/>
        <w:rPr>
          <w:b/>
        </w:rPr>
      </w:pPr>
      <w:r>
        <w:rPr>
          <w:b/>
          <w:color w:val="333333"/>
          <w:highlight w:val="white"/>
        </w:rPr>
        <w:t>Technologies and standards to use for the OpenHIM reference implementation</w:t>
      </w:r>
      <w:r>
        <w:rPr>
          <w:b/>
          <w:highlight w:val="white"/>
        </w:rPr>
        <w:t xml:space="preserve"> </w:t>
      </w:r>
    </w:p>
    <w:p w:rsidR="000A222F" w:rsidRDefault="00264511">
      <w:pPr>
        <w:numPr>
          <w:ilvl w:val="0"/>
          <w:numId w:val="1"/>
        </w:numPr>
        <w:spacing w:before="160" w:line="327" w:lineRule="auto"/>
        <w:ind w:hanging="359"/>
        <w:contextualSpacing/>
        <w:rPr>
          <w:b/>
          <w:highlight w:val="white"/>
        </w:rPr>
      </w:pPr>
      <w:r>
        <w:rPr>
          <w:b/>
          <w:highlight w:val="white"/>
        </w:rPr>
        <w:t>Vision Mission and Values for the IOL community</w:t>
      </w:r>
    </w:p>
    <w:p w:rsidR="000A222F" w:rsidRDefault="000A222F"/>
    <w:p w:rsidR="000A222F" w:rsidRDefault="000A222F"/>
    <w:p w:rsidR="000A222F" w:rsidRDefault="00264511">
      <w:r>
        <w:rPr>
          <w:rFonts w:ascii="Calibri" w:eastAsia="Calibri" w:hAnsi="Calibri" w:cs="Calibri"/>
          <w:b/>
        </w:rPr>
        <w:t xml:space="preserve">Call Recording file #  </w:t>
      </w:r>
      <w:r>
        <w:rPr>
          <w:rFonts w:ascii="Calibri" w:eastAsia="Calibri" w:hAnsi="Calibri" w:cs="Calibri"/>
        </w:rPr>
        <w:t xml:space="preserve"> 87215301</w:t>
      </w:r>
    </w:p>
    <w:p w:rsidR="000A222F" w:rsidRDefault="00264511">
      <w:hyperlink r:id="rId6">
        <w:r>
          <w:rPr>
            <w:rFonts w:ascii="Calibri" w:eastAsia="Calibri" w:hAnsi="Calibri" w:cs="Calibri"/>
            <w:color w:val="1155CC"/>
            <w:u w:val="single"/>
          </w:rPr>
          <w:t>http://www.conferenceplayback.com/stream/10610031/87215301.mp3</w:t>
        </w:r>
      </w:hyperlink>
    </w:p>
    <w:p w:rsidR="000A222F" w:rsidRDefault="000A222F"/>
    <w:p w:rsidR="000A222F" w:rsidRDefault="000A222F"/>
    <w:p w:rsidR="000A222F" w:rsidRDefault="00264511">
      <w:r>
        <w:rPr>
          <w:rFonts w:ascii="Calibri" w:eastAsia="Calibri" w:hAnsi="Calibri" w:cs="Calibri"/>
          <w:b/>
        </w:rPr>
        <w:t>Meeting Notes:</w:t>
      </w:r>
    </w:p>
    <w:p w:rsidR="000A222F" w:rsidRDefault="000A222F"/>
    <w:p w:rsidR="000A222F" w:rsidRDefault="00264511">
      <w:hyperlink r:id="rId7">
        <w:r>
          <w:rPr>
            <w:color w:val="1155CC"/>
            <w:u w:val="single"/>
          </w:rPr>
          <w:t>https://wiki.ohie.org/display/SUB/OpenHIE+Interoperability+Layer+design+document</w:t>
        </w:r>
      </w:hyperlink>
    </w:p>
    <w:p w:rsidR="000A222F" w:rsidRDefault="00264511">
      <w:r>
        <w:t>rhea.jembi.org</w:t>
      </w:r>
    </w:p>
    <w:p w:rsidR="000A222F" w:rsidRDefault="00264511">
      <w:hyperlink r:id="rId8">
        <w:r>
          <w:rPr>
            <w:color w:val="1155CC"/>
            <w:u w:val="single"/>
          </w:rPr>
          <w:t>http://wiki.ihe.net/index.php?title=Antepartum_Care_Summary_Profile</w:t>
        </w:r>
      </w:hyperlink>
    </w:p>
    <w:p w:rsidR="000A222F" w:rsidRDefault="00264511">
      <w:hyperlink r:id="rId9">
        <w:r>
          <w:rPr>
            <w:color w:val="1155CC"/>
            <w:u w:val="single"/>
          </w:rPr>
          <w:t>http://wiki.ihe.net/index.php?title=Antepartum_Record_Profile</w:t>
        </w:r>
      </w:hyperlink>
    </w:p>
    <w:p w:rsidR="000A222F" w:rsidRDefault="00264511">
      <w:hyperlink r:id="rId10">
        <w:r>
          <w:rPr>
            <w:color w:val="1155CC"/>
            <w:u w:val="single"/>
          </w:rPr>
          <w:t>http://wiki.ihe.net/</w:t>
        </w:r>
        <w:r>
          <w:rPr>
            <w:color w:val="1155CC"/>
            <w:u w:val="single"/>
          </w:rPr>
          <w:t>index.php?title=Emergency_Department_Referral_Profile</w:t>
        </w:r>
      </w:hyperlink>
    </w:p>
    <w:p w:rsidR="000A222F" w:rsidRDefault="00264511">
      <w:hyperlink r:id="rId11">
        <w:r>
          <w:rPr>
            <w:color w:val="1155CC"/>
            <w:u w:val="single"/>
          </w:rPr>
          <w:t>http://wiki.ihe.net/index.php?title=Labor_and_Delivery_Summary_Profile</w:t>
        </w:r>
      </w:hyperlink>
    </w:p>
    <w:p w:rsidR="000A222F" w:rsidRDefault="000A222F"/>
    <w:p w:rsidR="000A222F" w:rsidRDefault="000A222F"/>
    <w:p w:rsidR="000A222F" w:rsidRDefault="00264511">
      <w:r>
        <w:t>Existing RHIE implementation = monolith</w:t>
      </w:r>
      <w:r>
        <w:t xml:space="preserve">ic application </w:t>
      </w:r>
    </w:p>
    <w:p w:rsidR="000A222F" w:rsidRDefault="00264511">
      <w:r>
        <w:lastRenderedPageBreak/>
        <w:t>How can we re-design this? Decided to follow a micro-services approach to have a generic core to be re-used with additional implementation-specific mediators</w:t>
      </w:r>
    </w:p>
    <w:p w:rsidR="000A222F" w:rsidRDefault="00264511">
      <w:r>
        <w:t>2 types:</w:t>
      </w:r>
    </w:p>
    <w:p w:rsidR="000A222F" w:rsidRDefault="00264511">
      <w:pPr>
        <w:numPr>
          <w:ilvl w:val="0"/>
          <w:numId w:val="2"/>
        </w:numPr>
        <w:ind w:hanging="359"/>
        <w:contextualSpacing/>
      </w:pPr>
      <w:r>
        <w:t>adaptors - from one interface to another interface e.g. translate HL7 int</w:t>
      </w:r>
      <w:r>
        <w:t>o custom web service for OpenEMPI</w:t>
      </w:r>
    </w:p>
    <w:p w:rsidR="000A222F" w:rsidRDefault="00264511">
      <w:pPr>
        <w:numPr>
          <w:ilvl w:val="0"/>
          <w:numId w:val="2"/>
        </w:numPr>
        <w:ind w:hanging="359"/>
        <w:contextualSpacing/>
      </w:pPr>
      <w:r>
        <w:t xml:space="preserve">orchestrators  - routing transactions between components </w:t>
      </w:r>
    </w:p>
    <w:p w:rsidR="000A222F" w:rsidRDefault="000A222F"/>
    <w:p w:rsidR="000A222F" w:rsidRDefault="00264511">
      <w:r>
        <w:t xml:space="preserve">Now have a core OpenHIM with RHEA specific mediators </w:t>
      </w:r>
    </w:p>
    <w:p w:rsidR="000A222F" w:rsidRDefault="00264511">
      <w:r>
        <w:t xml:space="preserve">Also enables use of specialised tools for specific functions </w:t>
      </w:r>
    </w:p>
    <w:p w:rsidR="000A222F" w:rsidRDefault="00264511">
      <w:r>
        <w:t>Mule ESB is very static - difficult to do configuration</w:t>
      </w:r>
      <w:r>
        <w:t xml:space="preserve"> work dynamically </w:t>
      </w:r>
    </w:p>
    <w:p w:rsidR="000A222F" w:rsidRDefault="00264511">
      <w:r>
        <w:t>Have discussed use of Node JS  for the core and have done some initial designs for this which we will share soon</w:t>
      </w:r>
    </w:p>
    <w:p w:rsidR="000A222F" w:rsidRDefault="00264511">
      <w:r>
        <w:t xml:space="preserve">Think Mule still best for orchestration </w:t>
      </w:r>
    </w:p>
    <w:p w:rsidR="000A222F" w:rsidRDefault="000A222F"/>
    <w:p w:rsidR="000A222F" w:rsidRDefault="00264511">
      <w:r>
        <w:t xml:space="preserve">DR: RHEA infrastructure is in this new architecture </w:t>
      </w:r>
    </w:p>
    <w:p w:rsidR="000A222F" w:rsidRDefault="00264511">
      <w:r>
        <w:t>Can we compare it?</w:t>
      </w:r>
    </w:p>
    <w:p w:rsidR="000A222F" w:rsidRDefault="00264511">
      <w:r>
        <w:t>HV: Still</w:t>
      </w:r>
      <w:r>
        <w:t xml:space="preserve"> too early to do these assessments</w:t>
      </w:r>
    </w:p>
    <w:p w:rsidR="000A222F" w:rsidRDefault="00264511">
      <w:r>
        <w:t>Have</w:t>
      </w:r>
      <w:r>
        <w:t xml:space="preserve"> split stack and it is loosely coupled - may even be slightly slower in terms of performance currently -</w:t>
      </w:r>
      <w:r>
        <w:t xml:space="preserve"> but will be able to look at this </w:t>
      </w:r>
    </w:p>
    <w:p w:rsidR="000A222F" w:rsidRDefault="000A222F"/>
    <w:p w:rsidR="000A222F" w:rsidRDefault="00264511">
      <w:r>
        <w:t>DR: Want more flexibility from architecture - As soon as we can do performance tests under load, we should do this. Especially at transaction level.</w:t>
      </w:r>
    </w:p>
    <w:p w:rsidR="000A222F" w:rsidRDefault="000A222F"/>
    <w:p w:rsidR="000A222F" w:rsidRDefault="00264511">
      <w:r>
        <w:t xml:space="preserve">MT: What type of loose-coupling was introduced? </w:t>
      </w:r>
    </w:p>
    <w:p w:rsidR="000A222F" w:rsidRDefault="00264511">
      <w:r>
        <w:t xml:space="preserve">HV: Using web services but have never used a direct Java </w:t>
      </w:r>
      <w:r>
        <w:t xml:space="preserve">call </w:t>
      </w:r>
    </w:p>
    <w:p w:rsidR="000A222F" w:rsidRDefault="00264511">
      <w:r>
        <w:t>CF: Performance not just speed but also in terms of extensibility and re-use. Should be easier to add new services. But does new routing add noticeable overhead?</w:t>
      </w:r>
    </w:p>
    <w:p w:rsidR="000A222F" w:rsidRDefault="00264511">
      <w:r>
        <w:t>DR: Run-time performance is very important. This is the gateway to the whole HIE</w:t>
      </w:r>
      <w:r>
        <w:t xml:space="preserve"> so it </w:t>
      </w:r>
      <w:r>
        <w:t xml:space="preserve">needs to be “wicked-fast”. My guess is that those Mule attributes enable it to go fast. </w:t>
      </w:r>
    </w:p>
    <w:p w:rsidR="000A222F" w:rsidRDefault="00264511">
      <w:r>
        <w:t xml:space="preserve">CF: Agree we need to carefully compare </w:t>
      </w:r>
    </w:p>
    <w:p w:rsidR="000A222F" w:rsidRDefault="00264511">
      <w:r>
        <w:t xml:space="preserve">HV: We did do some initial performance testing on the old version (seem to remember it was around 500 m/s per transaction) </w:t>
      </w:r>
    </w:p>
    <w:p w:rsidR="000A222F" w:rsidRDefault="000A222F"/>
    <w:p w:rsidR="000A222F" w:rsidRDefault="00264511">
      <w:r>
        <w:t>DR: If e</w:t>
      </w:r>
      <w:r>
        <w:t>verything is in RAM is ok - RAM is cheap</w:t>
      </w:r>
    </w:p>
    <w:p w:rsidR="000A222F" w:rsidRDefault="00264511">
      <w:r>
        <w:t>A component based architecture will always perform slightly slower than a monolithic one but allows load balancing across system as load broadens</w:t>
      </w:r>
    </w:p>
    <w:p w:rsidR="000A222F" w:rsidRDefault="000A222F"/>
    <w:p w:rsidR="000A222F" w:rsidRDefault="00264511">
      <w:r>
        <w:t>J: At Thoughtworks we have similar idea of micro-service architectur</w:t>
      </w:r>
      <w:r>
        <w:t xml:space="preserve">e </w:t>
      </w:r>
    </w:p>
    <w:p w:rsidR="000A222F" w:rsidRDefault="00264511">
      <w:r>
        <w:t>Do you have existing specs?</w:t>
      </w:r>
    </w:p>
    <w:p w:rsidR="000A222F" w:rsidRDefault="00264511">
      <w:r>
        <w:t>HV: We have a link to</w:t>
      </w:r>
      <w:r>
        <w:t xml:space="preserve"> initial high level design but still working on more detailed specs - will be specifying expected operation of the core and what these h/l components should behave </w:t>
      </w:r>
    </w:p>
    <w:p w:rsidR="000A222F" w:rsidRDefault="00264511">
      <w:r>
        <w:t>J: We have looked at FHIR</w:t>
      </w:r>
    </w:p>
    <w:p w:rsidR="000A222F" w:rsidRDefault="00264511">
      <w:r>
        <w:t>HV: Have dis</w:t>
      </w:r>
      <w:r>
        <w:t xml:space="preserve">cussed this previously and thought it was still too early for us to adopt as a standard but may adopt this in time. </w:t>
      </w:r>
    </w:p>
    <w:p w:rsidR="000A222F" w:rsidRDefault="00264511">
      <w:r>
        <w:lastRenderedPageBreak/>
        <w:t xml:space="preserve">DR: Message models are changing but underlying information models are stable - as clinical practice does not evolve rapidly </w:t>
      </w:r>
    </w:p>
    <w:p w:rsidR="000A222F" w:rsidRDefault="00264511">
      <w:r>
        <w:t xml:space="preserve"> If we support</w:t>
      </w:r>
      <w:r>
        <w:t xml:space="preserve"> already-existing interfaces then will enable immediate connection/use. More effective and more impact than supporting a technologically-advanced tool</w:t>
      </w:r>
    </w:p>
    <w:p w:rsidR="000A222F" w:rsidRDefault="00264511">
      <w:r>
        <w:t>MT: Will have to interpret CDA in terms of a more limited information model. FHIR is a syntax. If someone</w:t>
      </w:r>
      <w:r>
        <w:t xml:space="preserve"> sent us a FHIR message how do we “dumb it down” to a HL7-V2 level?</w:t>
      </w:r>
    </w:p>
    <w:p w:rsidR="000A222F" w:rsidRDefault="000A222F"/>
    <w:p w:rsidR="000A222F" w:rsidRDefault="00264511">
      <w:r>
        <w:t xml:space="preserve">MT: Would like to sketch in pseudo-code the types of interactions we should be seeing </w:t>
      </w:r>
    </w:p>
    <w:p w:rsidR="000A222F" w:rsidRDefault="00264511">
      <w:r>
        <w:t>We are talking in generic terms and would like to see the actual examples</w:t>
      </w:r>
    </w:p>
    <w:p w:rsidR="000A222F" w:rsidRDefault="00264511">
      <w:r>
        <w:t>e.g. do we verify PR and F</w:t>
      </w:r>
      <w:r>
        <w:t>R IDs? Do we map terms?</w:t>
      </w:r>
    </w:p>
    <w:p w:rsidR="000A222F" w:rsidRDefault="00264511">
      <w:r>
        <w:t>How do we interact with the registries to see if it should be cached?</w:t>
      </w:r>
      <w:r>
        <w:t xml:space="preserve"> </w:t>
      </w:r>
    </w:p>
    <w:p w:rsidR="000A222F" w:rsidRDefault="00264511">
      <w:r>
        <w:t>HV: We do have some of the user stories/interactions for RHEA available on the RHIE wiki but we should definitely broaden our use cases. See:</w:t>
      </w:r>
    </w:p>
    <w:p w:rsidR="000A222F" w:rsidRDefault="000A222F"/>
    <w:p w:rsidR="000A222F" w:rsidRDefault="00264511">
      <w:hyperlink r:id="rId12">
        <w:r>
          <w:rPr>
            <w:color w:val="1155CC"/>
            <w:u w:val="single"/>
          </w:rPr>
          <w:t>https://jembiprojects.jira.com/wiki/display/RHEAPILOT/RHIE+Architecture+Documentation</w:t>
        </w:r>
      </w:hyperlink>
    </w:p>
    <w:p w:rsidR="000A222F" w:rsidRDefault="000A222F"/>
    <w:p w:rsidR="000A222F" w:rsidRDefault="00264511">
      <w:r>
        <w:t>MT: NodeJS - what is the rationale behind this?</w:t>
      </w:r>
    </w:p>
    <w:p w:rsidR="000A222F" w:rsidRDefault="00264511">
      <w:r>
        <w:t xml:space="preserve">HV: NodeJS is not a browser-based technology. Is a way of enabling communication-based functionality. Specifically aimed at improving performance </w:t>
      </w:r>
    </w:p>
    <w:p w:rsidR="000A222F" w:rsidRDefault="00264511">
      <w:r>
        <w:t xml:space="preserve">Had a call with WorldVista and they used this to better their performance </w:t>
      </w:r>
    </w:p>
    <w:p w:rsidR="000A222F" w:rsidRDefault="00264511">
      <w:r>
        <w:t xml:space="preserve">Just looking at this for the core </w:t>
      </w:r>
      <w:r>
        <w:t>i.e. for logging / routing and monitoring stats</w:t>
      </w:r>
    </w:p>
    <w:p w:rsidR="000A222F" w:rsidRDefault="00264511">
      <w:r>
        <w:t>There is a node server that provides a rich communications</w:t>
      </w:r>
      <w:r>
        <w:t xml:space="preserve"> library </w:t>
      </w:r>
    </w:p>
    <w:p w:rsidR="000A222F" w:rsidRDefault="00264511">
      <w:r>
        <w:t xml:space="preserve">Often used with NoSQL databases </w:t>
      </w:r>
    </w:p>
    <w:p w:rsidR="000A222F" w:rsidRDefault="000A222F"/>
    <w:p w:rsidR="000A222F" w:rsidRDefault="00264511">
      <w:hyperlink r:id="rId13">
        <w:r>
          <w:rPr>
            <w:color w:val="1155CC"/>
            <w:u w:val="single"/>
          </w:rPr>
          <w:t>http://nodejs.org/industry/</w:t>
        </w:r>
      </w:hyperlink>
    </w:p>
    <w:p w:rsidR="000A222F" w:rsidRDefault="000A222F"/>
    <w:p w:rsidR="000A222F" w:rsidRDefault="000A222F"/>
    <w:p w:rsidR="000A222F" w:rsidRDefault="00264511">
      <w:r>
        <w:t>MT: How will this work with OpenMRS as</w:t>
      </w:r>
      <w:r>
        <w:t xml:space="preserve"> the SHR?</w:t>
      </w:r>
    </w:p>
    <w:p w:rsidR="000A222F" w:rsidRDefault="00264511">
      <w:r>
        <w:t xml:space="preserve">Some of V3 message expressiveness will be lost as cannot be stored in that info model </w:t>
      </w:r>
    </w:p>
    <w:p w:rsidR="000A222F" w:rsidRDefault="00264511">
      <w:r>
        <w:t>What level of guarantee are we offering in terms of what data we can send back?</w:t>
      </w:r>
    </w:p>
    <w:p w:rsidR="000A222F" w:rsidRDefault="000A222F"/>
    <w:p w:rsidR="000A222F" w:rsidRDefault="00264511">
      <w:r>
        <w:t>DR: Will support a subset (not a super-set) of data if your system is more sop</w:t>
      </w:r>
      <w:r>
        <w:t>histicated than ours?  The key is “does it matter from a patient care point?”</w:t>
      </w:r>
    </w:p>
    <w:p w:rsidR="000A222F" w:rsidRDefault="000A222F"/>
    <w:p w:rsidR="000A222F" w:rsidRDefault="00264511">
      <w:r>
        <w:t xml:space="preserve">MT: Even though an edge system may have exec care plans in V3 when they send that out cannot assume receiver will understand all complex semantics </w:t>
      </w:r>
    </w:p>
    <w:p w:rsidR="000A222F" w:rsidRDefault="00264511">
      <w:r>
        <w:t>DR: Must beware we are not sh</w:t>
      </w:r>
      <w:r>
        <w:t xml:space="preserve">edding clinically relevant information just because OpenMRS cannot support it. Must find a way of being able to store it. </w:t>
      </w:r>
    </w:p>
    <w:p w:rsidR="000A222F" w:rsidRDefault="00264511">
      <w:r>
        <w:t>e.g.</w:t>
      </w:r>
      <w:r>
        <w:t>: allergies to drugs in an ante-natal care form</w:t>
      </w:r>
    </w:p>
    <w:p w:rsidR="000A222F" w:rsidRDefault="00264511">
      <w:r>
        <w:t>HV: CDA is much richer than OpenMRS e.g.</w:t>
      </w:r>
      <w:r>
        <w:t xml:space="preserve">: ante-partum summary </w:t>
      </w:r>
    </w:p>
    <w:p w:rsidR="000A222F" w:rsidRDefault="00264511">
      <w:r>
        <w:t>DR: Should also expec</w:t>
      </w:r>
      <w:r>
        <w:t xml:space="preserve">t OpenMRS to continue to evolve </w:t>
      </w:r>
    </w:p>
    <w:p w:rsidR="000A222F" w:rsidRDefault="000A222F"/>
    <w:p w:rsidR="000A222F" w:rsidRDefault="00264511">
      <w:r>
        <w:t xml:space="preserve">DR: Would like to see gap analysis - Should look at the profiles around maternal care (CDA) and see if we have a place to put all the mandatory content in OpenMRS - </w:t>
      </w:r>
    </w:p>
    <w:p w:rsidR="000A222F" w:rsidRDefault="00264511">
      <w:pPr>
        <w:ind w:firstLine="720"/>
      </w:pPr>
      <w:r>
        <w:lastRenderedPageBreak/>
        <w:t>Referrals (Emergency Dept.</w:t>
      </w:r>
      <w:r>
        <w:t xml:space="preserve"> Referrals)</w:t>
      </w:r>
    </w:p>
    <w:p w:rsidR="000A222F" w:rsidRDefault="00264511">
      <w:pPr>
        <w:ind w:firstLine="720"/>
      </w:pPr>
      <w:hyperlink r:id="rId14">
        <w:r>
          <w:rPr>
            <w:color w:val="1155CC"/>
            <w:u w:val="single"/>
          </w:rPr>
          <w:t>http://wiki.ihe.net/index.php?title=Emergency_Department_Referral_Profile</w:t>
        </w:r>
      </w:hyperlink>
    </w:p>
    <w:p w:rsidR="000A222F" w:rsidRDefault="00264511">
      <w:pPr>
        <w:ind w:firstLine="720"/>
      </w:pPr>
      <w:r>
        <w:t>Antepartum summary</w:t>
      </w:r>
    </w:p>
    <w:p w:rsidR="000A222F" w:rsidRDefault="00264511">
      <w:pPr>
        <w:ind w:firstLine="720"/>
      </w:pPr>
      <w:hyperlink r:id="rId15">
        <w:r>
          <w:rPr>
            <w:color w:val="1155CC"/>
            <w:u w:val="single"/>
          </w:rPr>
          <w:t>http://wiki.ihe.net/index.php?title=Antepartum_Care_Summary_Profile</w:t>
        </w:r>
      </w:hyperlink>
    </w:p>
    <w:p w:rsidR="000A222F" w:rsidRDefault="00264511">
      <w:pPr>
        <w:ind w:firstLine="720"/>
      </w:pPr>
      <w:r>
        <w:t>Ante-partum physical and history</w:t>
      </w:r>
    </w:p>
    <w:p w:rsidR="000A222F" w:rsidRDefault="00264511">
      <w:pPr>
        <w:ind w:firstLine="720"/>
      </w:pPr>
      <w:hyperlink r:id="rId16">
        <w:r>
          <w:rPr>
            <w:color w:val="1155CC"/>
            <w:u w:val="single"/>
          </w:rPr>
          <w:t>http://wiki.ihe.net/index.php?title=Antepartum_Record_Profile</w:t>
        </w:r>
      </w:hyperlink>
    </w:p>
    <w:p w:rsidR="000A222F" w:rsidRDefault="00264511">
      <w:pPr>
        <w:ind w:firstLine="720"/>
      </w:pPr>
      <w:r>
        <w:t>LDS - labour</w:t>
      </w:r>
      <w:r>
        <w:t xml:space="preserve"> &amp; delivery summary    </w:t>
      </w:r>
    </w:p>
    <w:p w:rsidR="000A222F" w:rsidRDefault="00264511">
      <w:pPr>
        <w:ind w:firstLine="720"/>
      </w:pPr>
      <w:hyperlink r:id="rId17">
        <w:r>
          <w:rPr>
            <w:color w:val="1155CC"/>
            <w:u w:val="single"/>
          </w:rPr>
          <w:t>http://wiki.ihe.net/index.php?title=Labor_and_Delivery_Summary_Profile</w:t>
        </w:r>
      </w:hyperlink>
    </w:p>
    <w:p w:rsidR="000A222F" w:rsidRDefault="00264511">
      <w:pPr>
        <w:ind w:firstLine="720"/>
      </w:pPr>
      <w:r>
        <w:t xml:space="preserve"> </w:t>
      </w:r>
    </w:p>
    <w:p w:rsidR="000A222F" w:rsidRDefault="000A222F"/>
    <w:p w:rsidR="000A222F" w:rsidRDefault="00264511">
      <w:r>
        <w:t xml:space="preserve">MT: Are trying to build a CDA parser </w:t>
      </w:r>
    </w:p>
    <w:p w:rsidR="000A222F" w:rsidRDefault="000A222F"/>
    <w:p w:rsidR="000A222F" w:rsidRDefault="00264511">
      <w:r>
        <w:t>Will continue this discussion</w:t>
      </w:r>
      <w:r>
        <w:t xml:space="preserve"> on the next call (SHR call next week)</w:t>
      </w:r>
    </w:p>
    <w:p w:rsidR="000A222F" w:rsidRDefault="000A222F"/>
    <w:p w:rsidR="000A222F" w:rsidRDefault="000A222F"/>
    <w:p w:rsidR="000A222F" w:rsidRDefault="000A222F">
      <w:bookmarkStart w:id="1" w:name="_GoBack"/>
      <w:bookmarkEnd w:id="1"/>
    </w:p>
    <w:sectPr w:rsidR="000A22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57E5"/>
    <w:multiLevelType w:val="multilevel"/>
    <w:tmpl w:val="521C84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1EC7787"/>
    <w:multiLevelType w:val="multilevel"/>
    <w:tmpl w:val="9F2CD8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EDA7283"/>
    <w:multiLevelType w:val="multilevel"/>
    <w:tmpl w:val="D1D43CD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A222F"/>
    <w:rsid w:val="000A222F"/>
    <w:rsid w:val="0026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he.net/index.php?title=Antepartum_Care_Summary_Profile" TargetMode="External"/><Relationship Id="rId13" Type="http://schemas.openxmlformats.org/officeDocument/2006/relationships/hyperlink" Target="http://nodejs.org/industry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iki.ohie.org/display/SUB/OpenHIE+Interoperability+Layer+design+document" TargetMode="External"/><Relationship Id="rId12" Type="http://schemas.openxmlformats.org/officeDocument/2006/relationships/hyperlink" Target="https://jembiprojects.jira.com/wiki/display/RHEAPILOT/RHIE+Architecture+Documentation" TargetMode="External"/><Relationship Id="rId17" Type="http://schemas.openxmlformats.org/officeDocument/2006/relationships/hyperlink" Target="http://wiki.ihe.net/index.php?title=Labor_and_Delivery_Summary_Profile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ihe.net/index.php?title=Antepartum_Record_Profi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ferenceplayback.com/stream/10610031/87215301.mp3" TargetMode="External"/><Relationship Id="rId11" Type="http://schemas.openxmlformats.org/officeDocument/2006/relationships/hyperlink" Target="http://wiki.ihe.net/index.php?title=Labor_and_Delivery_Summary_Pro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.ihe.net/index.php?title=Antepartum_Care_Summary_Profile" TargetMode="External"/><Relationship Id="rId10" Type="http://schemas.openxmlformats.org/officeDocument/2006/relationships/hyperlink" Target="http://wiki.ihe.net/index.php?title=Emergency_Department_Referral_Profi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ki.ihe.net/index.php?title=Antepartum_Record_Profile" TargetMode="External"/><Relationship Id="rId14" Type="http://schemas.openxmlformats.org/officeDocument/2006/relationships/hyperlink" Target="http://wiki.ihe.net/index.php?title=Emergency_Department_Referral_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140107 Interoperability Layer Call Notes.docx</vt:lpstr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140107 Interoperability Layer Call Notes.docx</dc:title>
  <dc:creator>Linda</dc:creator>
  <cp:lastModifiedBy>Linda</cp:lastModifiedBy>
  <cp:revision>2</cp:revision>
  <dcterms:created xsi:type="dcterms:W3CDTF">2014-01-08T10:26:00Z</dcterms:created>
  <dcterms:modified xsi:type="dcterms:W3CDTF">2014-01-08T10:26:00Z</dcterms:modified>
</cp:coreProperties>
</file>